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DE" w:rsidRPr="00CD5598" w:rsidRDefault="00136ADE" w:rsidP="00136ADE">
      <w:pPr>
        <w:spacing w:line="460" w:lineRule="exact"/>
        <w:rPr>
          <w:rFonts w:ascii="標楷體" w:eastAsia="標楷體" w:hAnsi="標楷體"/>
          <w:b/>
          <w:sz w:val="28"/>
          <w:szCs w:val="28"/>
        </w:rPr>
      </w:pPr>
      <w:r w:rsidRPr="00CD5598">
        <w:rPr>
          <w:rFonts w:ascii="標楷體" w:eastAsia="標楷體" w:hAnsi="標楷體" w:hint="eastAsia"/>
          <w:b/>
          <w:sz w:val="32"/>
          <w:szCs w:val="32"/>
        </w:rPr>
        <w:t>家有高中生了</w:t>
      </w:r>
      <w:r>
        <w:rPr>
          <w:rFonts w:ascii="標楷體" w:eastAsia="標楷體" w:hAnsi="標楷體" w:hint="eastAsia"/>
          <w:b/>
          <w:sz w:val="32"/>
          <w:szCs w:val="32"/>
        </w:rPr>
        <w:t>，</w:t>
      </w:r>
      <w:r w:rsidRPr="00CD5598">
        <w:rPr>
          <w:rFonts w:ascii="標楷體" w:eastAsia="標楷體" w:hAnsi="標楷體" w:hint="eastAsia"/>
          <w:b/>
          <w:sz w:val="28"/>
          <w:szCs w:val="28"/>
        </w:rPr>
        <w:t>喔</w:t>
      </w:r>
      <w:r w:rsidRPr="00CD5598">
        <w:rPr>
          <w:rFonts w:ascii="標楷體" w:eastAsia="標楷體" w:hAnsi="標楷體"/>
          <w:b/>
          <w:sz w:val="28"/>
          <w:szCs w:val="28"/>
        </w:rPr>
        <w:t>…</w:t>
      </w:r>
      <w:r w:rsidRPr="00CD5598">
        <w:rPr>
          <w:rFonts w:ascii="標楷體" w:eastAsia="標楷體" w:hAnsi="標楷體" w:hint="eastAsia"/>
          <w:b/>
          <w:sz w:val="28"/>
          <w:szCs w:val="28"/>
        </w:rPr>
        <w:t xml:space="preserve">   嗯</w:t>
      </w:r>
      <w:r w:rsidRPr="00CD5598">
        <w:rPr>
          <w:rFonts w:ascii="標楷體" w:eastAsia="標楷體" w:hAnsi="標楷體"/>
          <w:b/>
          <w:sz w:val="28"/>
          <w:szCs w:val="28"/>
        </w:rPr>
        <w:t>…</w:t>
      </w:r>
      <w:r w:rsidRPr="00CD5598">
        <w:rPr>
          <w:rFonts w:ascii="標楷體" w:eastAsia="標楷體" w:hAnsi="標楷體" w:hint="eastAsia"/>
          <w:b/>
          <w:sz w:val="28"/>
          <w:szCs w:val="28"/>
        </w:rPr>
        <w:t xml:space="preserve">  哇！</w:t>
      </w:r>
      <w:r w:rsidRPr="00CD5598">
        <w:rPr>
          <w:rFonts w:ascii="標楷體" w:eastAsia="標楷體" w:hAnsi="標楷體"/>
          <w:b/>
          <w:sz w:val="28"/>
          <w:szCs w:val="28"/>
        </w:rPr>
        <w:t>…</w:t>
      </w:r>
      <w:r w:rsidRPr="00CD5598">
        <w:rPr>
          <w:rFonts w:ascii="標楷體" w:eastAsia="標楷體" w:hAnsi="標楷體" w:hint="eastAsia"/>
          <w:b/>
          <w:sz w:val="28"/>
          <w:szCs w:val="28"/>
        </w:rPr>
        <w:t>然後</w:t>
      </w:r>
      <w:proofErr w:type="gramStart"/>
      <w:r w:rsidRPr="00CD5598">
        <w:rPr>
          <w:rFonts w:ascii="標楷體" w:eastAsia="標楷體" w:hAnsi="標楷體" w:hint="eastAsia"/>
          <w:b/>
          <w:sz w:val="28"/>
          <w:szCs w:val="28"/>
        </w:rPr>
        <w:t>ㄌㄟ</w:t>
      </w:r>
      <w:proofErr w:type="gramEnd"/>
      <w:r w:rsidRPr="00CD5598">
        <w:rPr>
          <w:rFonts w:ascii="標楷體" w:eastAsia="標楷體" w:hAnsi="標楷體" w:hint="eastAsia"/>
          <w:b/>
          <w:sz w:val="28"/>
          <w:szCs w:val="28"/>
        </w:rPr>
        <w:t xml:space="preserve">？怎麼辦？  </w:t>
      </w:r>
    </w:p>
    <w:p w:rsidR="00136ADE" w:rsidRPr="00CD5598" w:rsidRDefault="00136ADE" w:rsidP="00136ADE">
      <w:pPr>
        <w:spacing w:line="460" w:lineRule="exact"/>
        <w:ind w:firstLineChars="950" w:firstLine="3043"/>
        <w:rPr>
          <w:rFonts w:ascii="標楷體" w:eastAsia="標楷體" w:hAnsi="標楷體"/>
          <w:b/>
          <w:sz w:val="32"/>
          <w:szCs w:val="32"/>
        </w:rPr>
      </w:pPr>
      <w:r>
        <w:rPr>
          <w:rFonts w:ascii="標楷體" w:eastAsia="標楷體" w:hAnsi="標楷體" w:hint="eastAsia"/>
          <w:b/>
          <w:sz w:val="32"/>
          <w:szCs w:val="32"/>
        </w:rPr>
        <w:t xml:space="preserve">           台中二中</w:t>
      </w:r>
      <w:r w:rsidRPr="00C70820">
        <w:rPr>
          <w:rFonts w:ascii="標楷體" w:eastAsia="標楷體" w:hAnsi="標楷體" w:hint="eastAsia"/>
          <w:b/>
          <w:sz w:val="28"/>
          <w:szCs w:val="28"/>
        </w:rPr>
        <w:t>輔導主任</w:t>
      </w:r>
      <w:r>
        <w:rPr>
          <w:rFonts w:ascii="標楷體" w:eastAsia="標楷體" w:hAnsi="標楷體" w:hint="eastAsia"/>
          <w:b/>
          <w:sz w:val="28"/>
          <w:szCs w:val="28"/>
        </w:rPr>
        <w:t xml:space="preserve"> </w:t>
      </w:r>
      <w:r w:rsidRPr="00C70820">
        <w:rPr>
          <w:rFonts w:ascii="標楷體" w:eastAsia="標楷體" w:hAnsi="標楷體" w:hint="eastAsia"/>
          <w:b/>
          <w:sz w:val="28"/>
          <w:szCs w:val="28"/>
        </w:rPr>
        <w:t>蘇世修</w:t>
      </w:r>
      <w:r>
        <w:rPr>
          <w:rFonts w:ascii="標楷體" w:eastAsia="標楷體" w:hAnsi="標楷體" w:hint="eastAsia"/>
          <w:b/>
          <w:sz w:val="28"/>
          <w:szCs w:val="28"/>
        </w:rPr>
        <w:t xml:space="preserve"> 106.9.09</w:t>
      </w:r>
    </w:p>
    <w:p w:rsidR="00136ADE" w:rsidRDefault="00136ADE" w:rsidP="00136ADE">
      <w:pPr>
        <w:spacing w:line="460" w:lineRule="exact"/>
        <w:rPr>
          <w:rFonts w:ascii="標楷體" w:eastAsia="標楷體" w:hAnsi="標楷體"/>
          <w:b/>
          <w:sz w:val="28"/>
          <w:szCs w:val="28"/>
        </w:rPr>
      </w:pPr>
    </w:p>
    <w:p w:rsidR="00136ADE" w:rsidRDefault="00136ADE" w:rsidP="00136ADE">
      <w:pPr>
        <w:spacing w:line="460" w:lineRule="exact"/>
        <w:rPr>
          <w:rFonts w:ascii="標楷體" w:eastAsia="標楷體" w:hAnsi="標楷體"/>
          <w:b/>
          <w:sz w:val="36"/>
          <w:szCs w:val="36"/>
        </w:rPr>
      </w:pPr>
      <w:r>
        <w:rPr>
          <w:rFonts w:ascii="標楷體" w:eastAsia="標楷體" w:hAnsi="標楷體" w:hint="eastAsia"/>
          <w:b/>
          <w:sz w:val="28"/>
          <w:szCs w:val="28"/>
        </w:rPr>
        <w:t xml:space="preserve">  </w:t>
      </w:r>
    </w:p>
    <w:p w:rsidR="00136ADE" w:rsidRPr="00CD5598" w:rsidRDefault="00136ADE" w:rsidP="00136ADE">
      <w:pPr>
        <w:spacing w:line="460" w:lineRule="exact"/>
        <w:rPr>
          <w:rFonts w:ascii="標楷體" w:eastAsia="標楷體" w:hAnsi="標楷體"/>
          <w:b/>
          <w:sz w:val="18"/>
          <w:szCs w:val="18"/>
        </w:rPr>
      </w:pPr>
      <w:r w:rsidRPr="00CD5598">
        <w:rPr>
          <w:rFonts w:ascii="標楷體" w:eastAsia="標楷體" w:hAnsi="標楷體" w:hint="eastAsia"/>
          <w:b/>
          <w:sz w:val="36"/>
          <w:szCs w:val="36"/>
        </w:rPr>
        <w:t>壹、</w:t>
      </w:r>
      <w:r w:rsidRPr="00CD5598">
        <w:rPr>
          <w:rFonts w:ascii="標楷體" w:eastAsia="標楷體" w:hAnsi="標楷體"/>
          <w:b/>
          <w:sz w:val="36"/>
          <w:szCs w:val="36"/>
        </w:rPr>
        <w:t>大學多元入學</w:t>
      </w:r>
      <w:r>
        <w:rPr>
          <w:rFonts w:ascii="標楷體" w:eastAsia="標楷體" w:hAnsi="標楷體" w:hint="eastAsia"/>
          <w:b/>
          <w:sz w:val="36"/>
          <w:szCs w:val="36"/>
        </w:rPr>
        <w:t xml:space="preserve">     </w:t>
      </w:r>
      <w:r w:rsidRPr="00CD5598">
        <w:rPr>
          <w:rFonts w:ascii="標楷體" w:eastAsia="標楷體" w:hAnsi="標楷體" w:hint="eastAsia"/>
          <w:b/>
          <w:sz w:val="36"/>
          <w:szCs w:val="36"/>
        </w:rPr>
        <w:t xml:space="preserve">     </w:t>
      </w:r>
      <w:r w:rsidRPr="00CD5598">
        <w:rPr>
          <w:rFonts w:ascii="標楷體" w:eastAsia="標楷體" w:hAnsi="標楷體"/>
          <w:b/>
          <w:sz w:val="18"/>
          <w:szCs w:val="18"/>
        </w:rPr>
        <w:t>（以當年大學多元入學委員會公告為主）</w: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type id="_x0000_t202" coordsize="21600,21600" o:spt="202" path="m,l,21600r21600,l21600,xe">
            <v:stroke joinstyle="miter"/>
            <v:path gradientshapeok="t" o:connecttype="rect"/>
          </v:shapetype>
          <v:shape id="_x0000_s1026" type="#_x0000_t202" style="position:absolute;margin-left:144.1pt;margin-top:3.3pt;width:165.05pt;height:28.05pt;z-index:251660288;mso-width-percent:400;mso-width-percent:400;mso-width-relative:margin;mso-height-relative:margin">
            <v:textbox>
              <w:txbxContent>
                <w:p w:rsidR="00136ADE" w:rsidRDefault="00136ADE" w:rsidP="00136ADE">
                  <w:pPr>
                    <w:jc w:val="center"/>
                  </w:pPr>
                  <w:r>
                    <w:rPr>
                      <w:rFonts w:hint="eastAsia"/>
                    </w:rPr>
                    <w:t>高中生</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type id="_x0000_t32" coordsize="21600,21600" o:spt="32" o:oned="t" path="m,l21600,21600e" filled="f">
            <v:path arrowok="t" fillok="f" o:connecttype="none"/>
            <o:lock v:ext="edit" shapetype="t"/>
          </v:shapetype>
          <v:shape id="_x0000_s1027" type="#_x0000_t32" style="position:absolute;margin-left:243.4pt;margin-top:14.45pt;width:0;height:23.4pt;z-index:251661312" o:connectortype="straight"/>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28" type="#_x0000_t32" style="position:absolute;margin-left:124.3pt;margin-top:18.75pt;width:235.4pt;height:.05pt;z-index:251662336" o:connectortype="straight"/>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29" type="#_x0000_t32" style="position:absolute;margin-left:124.35pt;margin-top:1.85pt;width:.05pt;height:23.15pt;z-index:251663360" o:connectortype="straight"/>
        </w:pict>
      </w:r>
      <w:r>
        <w:rPr>
          <w:rFonts w:ascii="標楷體" w:eastAsia="標楷體" w:hAnsi="標楷體"/>
          <w:noProof/>
          <w:szCs w:val="21"/>
        </w:rPr>
        <w:pict>
          <v:shape id="_x0000_s1030" type="#_x0000_t32" style="position:absolute;margin-left:359.7pt;margin-top:1.9pt;width:.05pt;height:19.9pt;z-index:251664384" o:connectortype="straight"/>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31" type="#_x0000_t202" style="position:absolute;margin-left:325.3pt;margin-top:3.4pt;width:66.85pt;height:25.95pt;z-index:251665408;mso-height-percent:200;mso-height-percent:200;mso-width-relative:margin;mso-height-relative:margin">
            <v:textbox style="mso-next-textbox:#_x0000_s1031;mso-fit-shape-to-text:t">
              <w:txbxContent>
                <w:p w:rsidR="00136ADE" w:rsidRDefault="00136ADE" w:rsidP="00136ADE">
                  <w:r>
                    <w:rPr>
                      <w:rFonts w:hint="eastAsia"/>
                    </w:rPr>
                    <w:t>考試入學</w:t>
                  </w:r>
                </w:p>
              </w:txbxContent>
            </v:textbox>
          </v:shape>
        </w:pict>
      </w:r>
      <w:r>
        <w:rPr>
          <w:rFonts w:ascii="標楷體" w:eastAsia="標楷體" w:hAnsi="標楷體"/>
          <w:noProof/>
          <w:szCs w:val="21"/>
        </w:rPr>
        <w:pict>
          <v:shape id="_x0000_s1032" type="#_x0000_t202" style="position:absolute;margin-left:91.8pt;margin-top:6.6pt;width:66.85pt;height:25.95pt;z-index:251666432;mso-height-percent:200;mso-height-percent:200;mso-width-relative:margin;mso-height-relative:margin">
            <v:textbox style="mso-fit-shape-to-text:t">
              <w:txbxContent>
                <w:p w:rsidR="00136ADE" w:rsidRDefault="00136ADE" w:rsidP="00136ADE">
                  <w:r>
                    <w:rPr>
                      <w:rFonts w:hint="eastAsia"/>
                    </w:rPr>
                    <w:t>甄選入學</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33" type="#_x0000_t32" style="position:absolute;margin-left:340.55pt;margin-top:11.75pt;width:0;height:162.75pt;z-index:251667456" o:connectortype="straight">
            <v:stroke endarrow="block"/>
          </v:shape>
        </w:pict>
      </w:r>
      <w:r>
        <w:rPr>
          <w:rFonts w:ascii="標楷體" w:eastAsia="標楷體" w:hAnsi="標楷體"/>
          <w:noProof/>
          <w:szCs w:val="21"/>
        </w:rPr>
        <w:pict>
          <v:shape id="_x0000_s1034" type="#_x0000_t32" style="position:absolute;margin-left:378.2pt;margin-top:10.8pt;width:0;height:156.7pt;z-index:251668480" o:connectortype="straight">
            <v:stroke endarrow="block"/>
          </v:shape>
        </w:pict>
      </w:r>
      <w:r>
        <w:rPr>
          <w:rFonts w:ascii="標楷體" w:eastAsia="標楷體" w:hAnsi="標楷體"/>
          <w:noProof/>
          <w:szCs w:val="21"/>
        </w:rPr>
        <w:pict>
          <v:shape id="_x0000_s1035" type="#_x0000_t202" style="position:absolute;margin-left:320.3pt;margin-top:335.35pt;width:125.2pt;height:25.95pt;z-index:251669504;mso-height-percent:200;mso-height-percent:200;mso-width-relative:margin;mso-height-relative:margin">
            <v:textbox style="mso-fit-shape-to-text:t">
              <w:txbxContent>
                <w:p w:rsidR="00136ADE" w:rsidRDefault="00136ADE" w:rsidP="00136ADE">
                  <w:pPr>
                    <w:jc w:val="center"/>
                  </w:pPr>
                  <w:r>
                    <w:rPr>
                      <w:rFonts w:hint="eastAsia"/>
                    </w:rPr>
                    <w:t>考試分發錄取</w:t>
                  </w:r>
                </w:p>
              </w:txbxContent>
            </v:textbox>
          </v:shape>
        </w:pict>
      </w:r>
      <w:r>
        <w:rPr>
          <w:rFonts w:ascii="標楷體" w:eastAsia="標楷體" w:hAnsi="標楷體"/>
          <w:noProof/>
          <w:szCs w:val="21"/>
        </w:rPr>
        <w:pict>
          <v:shape id="_x0000_s1036" type="#_x0000_t32" style="position:absolute;margin-left:124.3pt;margin-top:14.95pt;width:0;height:9.2pt;z-index:251670528" o:connectortype="straight"/>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37" type="#_x0000_t32" style="position:absolute;margin-left:67.7pt;margin-top:1.15pt;width:120.4pt;height:0;z-index:251671552" o:connectortype="straight"/>
        </w:pict>
      </w:r>
      <w:r>
        <w:rPr>
          <w:rFonts w:ascii="標楷體" w:eastAsia="標楷體" w:hAnsi="標楷體"/>
          <w:noProof/>
          <w:szCs w:val="21"/>
        </w:rPr>
        <w:pict>
          <v:shape id="_x0000_s1038" type="#_x0000_t202" style="position:absolute;margin-left:153.35pt;margin-top:16.5pt;width:66.85pt;height:25.95pt;z-index:251672576;mso-height-percent:200;mso-height-percent:200;mso-width-relative:margin;mso-height-relative:margin">
            <v:textbox style="mso-fit-shape-to-text:t">
              <w:txbxContent>
                <w:p w:rsidR="00136ADE" w:rsidRDefault="00136ADE" w:rsidP="00136ADE">
                  <w:r>
                    <w:rPr>
                      <w:rFonts w:hint="eastAsia"/>
                    </w:rPr>
                    <w:t>個人申請</w:t>
                  </w:r>
                </w:p>
              </w:txbxContent>
            </v:textbox>
          </v:shape>
        </w:pict>
      </w:r>
      <w:r>
        <w:rPr>
          <w:rFonts w:ascii="標楷體" w:eastAsia="標楷體" w:hAnsi="標楷體"/>
          <w:noProof/>
          <w:szCs w:val="21"/>
        </w:rPr>
        <w:pict>
          <v:shape id="_x0000_s1039" type="#_x0000_t202" style="position:absolute;margin-left:33.4pt;margin-top:16.1pt;width:66.85pt;height:25.95pt;z-index:251673600;mso-height-percent:200;mso-height-percent:200;mso-width-relative:margin;mso-height-relative:margin">
            <v:textbox style="mso-fit-shape-to-text:t">
              <w:txbxContent>
                <w:p w:rsidR="00136ADE" w:rsidRDefault="00136ADE" w:rsidP="00136ADE">
                  <w:r>
                    <w:rPr>
                      <w:rFonts w:hint="eastAsia"/>
                    </w:rPr>
                    <w:t>繁星推薦</w:t>
                  </w:r>
                </w:p>
              </w:txbxContent>
            </v:textbox>
          </v:shape>
        </w:pict>
      </w:r>
      <w:r>
        <w:rPr>
          <w:rFonts w:ascii="標楷體" w:eastAsia="標楷體" w:hAnsi="標楷體"/>
          <w:noProof/>
          <w:szCs w:val="21"/>
        </w:rPr>
        <w:pict>
          <v:shape id="_x0000_s1040" type="#_x0000_t32" style="position:absolute;margin-left:184.9pt;margin-top:6.15pt;width:0;height:9.2pt;z-index:251674624" o:connectortype="straight"/>
        </w:pict>
      </w:r>
      <w:r>
        <w:rPr>
          <w:rFonts w:ascii="標楷體" w:eastAsia="標楷體" w:hAnsi="標楷體"/>
          <w:noProof/>
          <w:szCs w:val="21"/>
        </w:rPr>
        <w:pict>
          <v:shape id="_x0000_s1041" type="#_x0000_t32" style="position:absolute;margin-left:64.5pt;margin-top:6.15pt;width:0;height:9.2pt;z-index:251675648" o:connectortype="straight"/>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2" type="#_x0000_t32" style="position:absolute;margin-left:184.9pt;margin-top:19.95pt;width:0;height:23.95pt;z-index:251676672" o:connectortype="straight">
            <v:stroke endarrow="block"/>
          </v:shape>
        </w:pict>
      </w:r>
      <w:r>
        <w:rPr>
          <w:rFonts w:ascii="標楷體" w:eastAsia="標楷體" w:hAnsi="標楷體"/>
          <w:noProof/>
          <w:szCs w:val="21"/>
        </w:rPr>
        <w:pict>
          <v:shape id="_x0000_s1043" type="#_x0000_t32" style="position:absolute;margin-left:64.5pt;margin-top:19.95pt;width:.05pt;height:23.95pt;z-index:251677696"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4" type="#_x0000_t202" style="position:absolute;margin-left:-18.3pt;margin-top:20.9pt;width:37.6pt;height:36.35pt;z-index:251678720;mso-width-relative:margin;mso-height-relative:margin" strokeweight="4.5pt">
            <v:stroke linestyle="thinThick"/>
            <v:textbox>
              <w:txbxContent>
                <w:p w:rsidR="00136ADE" w:rsidRPr="006D4185" w:rsidRDefault="00136ADE" w:rsidP="00136ADE">
                  <w:pPr>
                    <w:spacing w:line="240" w:lineRule="exact"/>
                    <w:rPr>
                      <w:sz w:val="22"/>
                    </w:rPr>
                  </w:pPr>
                  <w:r>
                    <w:rPr>
                      <w:rFonts w:hint="eastAsia"/>
                      <w:sz w:val="22"/>
                    </w:rPr>
                    <w:t>1</w:t>
                  </w:r>
                  <w:r>
                    <w:rPr>
                      <w:rFonts w:hint="eastAsia"/>
                      <w:sz w:val="22"/>
                    </w:rPr>
                    <w:t>、</w:t>
                  </w:r>
                  <w:r>
                    <w:rPr>
                      <w:rFonts w:hint="eastAsia"/>
                      <w:sz w:val="22"/>
                    </w:rPr>
                    <w:t>2</w:t>
                  </w:r>
                  <w:r w:rsidRPr="006D4185">
                    <w:rPr>
                      <w:rFonts w:hint="eastAsia"/>
                      <w:sz w:val="22"/>
                    </w:rPr>
                    <w:t>月</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5" type="#_x0000_t202" style="position:absolute;margin-left:33.4pt;margin-top:2.9pt;width:321.75pt;height:25.95pt;z-index:251679744;mso-height-percent:200;mso-height-percent:200;mso-width-relative:margin;mso-height-relative:margin">
            <v:textbox style="mso-fit-shape-to-text:t">
              <w:txbxContent>
                <w:p w:rsidR="00136ADE" w:rsidRDefault="00136ADE" w:rsidP="00136ADE">
                  <w:pPr>
                    <w:jc w:val="center"/>
                  </w:pPr>
                  <w:r>
                    <w:rPr>
                      <w:rFonts w:hint="eastAsia"/>
                    </w:rPr>
                    <w:t>學科能力測驗</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6" type="#_x0000_t32" style="position:absolute;margin-left:64.5pt;margin-top:11.25pt;width:0;height:44.6pt;z-index:251680768"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7" type="#_x0000_t202" style="position:absolute;margin-left:-18.3pt;margin-top:.75pt;width:37.6pt;height:25.85pt;z-index:251681792;mso-width-relative:margin;mso-height-relative:margin" strokeweight="4.5pt">
            <v:stroke linestyle="thinThick"/>
            <v:textbox>
              <w:txbxContent>
                <w:p w:rsidR="00136ADE" w:rsidRPr="006D4185" w:rsidRDefault="00136ADE" w:rsidP="00136ADE">
                  <w:pPr>
                    <w:spacing w:line="240" w:lineRule="exact"/>
                    <w:rPr>
                      <w:sz w:val="22"/>
                    </w:rPr>
                  </w:pPr>
                  <w:r>
                    <w:rPr>
                      <w:rFonts w:hint="eastAsia"/>
                      <w:sz w:val="22"/>
                    </w:rPr>
                    <w:t>2</w:t>
                  </w:r>
                  <w:r w:rsidRPr="006D4185">
                    <w:rPr>
                      <w:rFonts w:hint="eastAsia"/>
                      <w:sz w:val="22"/>
                    </w:rPr>
                    <w:t>月</w:t>
                  </w:r>
                </w:p>
              </w:txbxContent>
            </v:textbox>
          </v:shape>
        </w:pict>
      </w:r>
      <w:r>
        <w:rPr>
          <w:rFonts w:ascii="標楷體" w:eastAsia="標楷體" w:hAnsi="標楷體"/>
          <w:noProof/>
          <w:szCs w:val="21"/>
        </w:rPr>
        <w:pict>
          <v:shape id="_x0000_s1048" type="#_x0000_t202" style="position:absolute;margin-left:146.25pt;margin-top:-.3pt;width:208.85pt;height:25.95pt;z-index:251682816;mso-height-percent:200;mso-height-percent:200;mso-width-relative:margin;mso-height-relative:margin">
            <v:textbox style="mso-fit-shape-to-text:t">
              <w:txbxContent>
                <w:p w:rsidR="00136ADE" w:rsidRDefault="00136ADE" w:rsidP="00136ADE">
                  <w:pPr>
                    <w:jc w:val="center"/>
                  </w:pPr>
                  <w:r>
                    <w:rPr>
                      <w:rFonts w:hint="eastAsia"/>
                    </w:rPr>
                    <w:t>術科考試</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49" type="#_x0000_t202" style="position:absolute;margin-left:326.25pt;margin-top:13.5pt;width:114.95pt;height:52.95pt;z-index:251683840;mso-height-percent:200;mso-height-percent:200;mso-width-relative:margin;mso-height-relative:margin">
            <v:textbox style="mso-next-textbox:#_x0000_s1049;mso-fit-shape-to-text:t">
              <w:txbxContent>
                <w:p w:rsidR="00136ADE" w:rsidRPr="0030615A" w:rsidRDefault="00136ADE" w:rsidP="00136ADE">
                  <w:pPr>
                    <w:spacing w:line="300" w:lineRule="exact"/>
                    <w:rPr>
                      <w:sz w:val="18"/>
                      <w:szCs w:val="18"/>
                    </w:rPr>
                  </w:pPr>
                  <w:r>
                    <w:rPr>
                      <w:rFonts w:hint="eastAsia"/>
                      <w:sz w:val="18"/>
                      <w:szCs w:val="18"/>
                    </w:rPr>
                    <w:t>指定科目考試</w:t>
                  </w:r>
                  <w:r w:rsidRPr="0030615A">
                    <w:rPr>
                      <w:rFonts w:hint="eastAsia"/>
                      <w:sz w:val="18"/>
                      <w:szCs w:val="18"/>
                    </w:rPr>
                    <w:t>（</w:t>
                  </w:r>
                  <w:r>
                    <w:rPr>
                      <w:rFonts w:hint="eastAsia"/>
                      <w:sz w:val="18"/>
                      <w:szCs w:val="18"/>
                    </w:rPr>
                    <w:t>大學校系</w:t>
                  </w:r>
                  <w:proofErr w:type="gramStart"/>
                  <w:r>
                    <w:rPr>
                      <w:rFonts w:hint="eastAsia"/>
                      <w:sz w:val="18"/>
                      <w:szCs w:val="18"/>
                    </w:rPr>
                    <w:t>採</w:t>
                  </w:r>
                  <w:proofErr w:type="gramEnd"/>
                  <w:r>
                    <w:rPr>
                      <w:rFonts w:hint="eastAsia"/>
                      <w:sz w:val="18"/>
                      <w:szCs w:val="18"/>
                    </w:rPr>
                    <w:t>計</w:t>
                  </w:r>
                  <w:r>
                    <w:rPr>
                      <w:rFonts w:hint="eastAsia"/>
                      <w:sz w:val="18"/>
                      <w:szCs w:val="18"/>
                    </w:rPr>
                    <w:t>3-5</w:t>
                  </w:r>
                  <w:r>
                    <w:rPr>
                      <w:rFonts w:hint="eastAsia"/>
                      <w:sz w:val="18"/>
                      <w:szCs w:val="18"/>
                    </w:rPr>
                    <w:t>科，含術科</w:t>
                  </w:r>
                  <w:r w:rsidRPr="0030615A">
                    <w:rPr>
                      <w:rFonts w:hint="eastAsia"/>
                      <w:sz w:val="18"/>
                      <w:szCs w:val="18"/>
                    </w:rPr>
                    <w:t>）</w:t>
                  </w:r>
                </w:p>
              </w:txbxContent>
            </v:textbox>
          </v:shape>
        </w:pict>
      </w:r>
      <w:r>
        <w:rPr>
          <w:rFonts w:ascii="標楷體" w:eastAsia="標楷體" w:hAnsi="標楷體"/>
          <w:noProof/>
          <w:szCs w:val="21"/>
        </w:rPr>
        <w:pict>
          <v:shape id="_x0000_s1050" type="#_x0000_t202" style="position:absolute;margin-left:34.8pt;margin-top:16pt;width:66.85pt;height:37.95pt;z-index:251684864;mso-height-percent:200;mso-height-percent:200;mso-width-relative:margin;mso-height-relative:margin">
            <v:textbox style="mso-next-textbox:#_x0000_s1050;mso-fit-shape-to-text:t">
              <w:txbxContent>
                <w:p w:rsidR="00136ADE" w:rsidRPr="0030615A" w:rsidRDefault="00136ADE" w:rsidP="00136ADE">
                  <w:pPr>
                    <w:spacing w:line="300" w:lineRule="exact"/>
                    <w:jc w:val="center"/>
                    <w:rPr>
                      <w:sz w:val="18"/>
                      <w:szCs w:val="18"/>
                    </w:rPr>
                  </w:pPr>
                  <w:r w:rsidRPr="0030615A">
                    <w:rPr>
                      <w:rFonts w:hint="eastAsia"/>
                      <w:sz w:val="18"/>
                      <w:szCs w:val="18"/>
                    </w:rPr>
                    <w:t>報名</w:t>
                  </w:r>
                </w:p>
                <w:p w:rsidR="00136ADE" w:rsidRPr="0030615A" w:rsidRDefault="00136ADE" w:rsidP="00136ADE">
                  <w:pPr>
                    <w:spacing w:line="300" w:lineRule="exact"/>
                    <w:rPr>
                      <w:sz w:val="18"/>
                      <w:szCs w:val="18"/>
                    </w:rPr>
                  </w:pPr>
                  <w:r w:rsidRPr="0030615A">
                    <w:rPr>
                      <w:rFonts w:hint="eastAsia"/>
                      <w:sz w:val="18"/>
                      <w:szCs w:val="18"/>
                    </w:rPr>
                    <w:t>（</w:t>
                  </w:r>
                  <w:r w:rsidRPr="0030615A">
                    <w:rPr>
                      <w:rFonts w:hint="eastAsia"/>
                      <w:sz w:val="18"/>
                      <w:szCs w:val="18"/>
                    </w:rPr>
                    <w:t>統一彙辦）</w:t>
                  </w:r>
                </w:p>
              </w:txbxContent>
            </v:textbox>
          </v:shape>
        </w:pict>
      </w:r>
      <w:r>
        <w:rPr>
          <w:rFonts w:ascii="標楷體" w:eastAsia="標楷體" w:hAnsi="標楷體"/>
          <w:noProof/>
          <w:szCs w:val="21"/>
        </w:rPr>
        <w:pict>
          <v:shape id="_x0000_s1051" type="#_x0000_t32" style="position:absolute;margin-left:189.5pt;margin-top:3.6pt;width:0;height:21.8pt;z-index:251685888"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52" type="#_x0000_t32" style="position:absolute;margin-left:266.8pt;margin-top:18.9pt;width:.05pt;height:67.05pt;flip:y;z-index:251686912" o:connectortype="straight">
            <v:stroke dashstyle="dash"/>
          </v:shape>
        </w:pict>
      </w:r>
      <w:r>
        <w:rPr>
          <w:rFonts w:ascii="標楷體" w:eastAsia="標楷體" w:hAnsi="標楷體"/>
          <w:noProof/>
          <w:szCs w:val="21"/>
        </w:rPr>
        <w:pict>
          <v:shape id="_x0000_s1053" type="#_x0000_t202" style="position:absolute;margin-left:445.9pt;margin-top:5.1pt;width:44.15pt;height:25.85pt;z-index:251687936;mso-width-relative:margin;mso-height-relative:margin" strokeweight="4.5pt">
            <v:stroke linestyle="thinThick"/>
            <v:textbox style="mso-next-textbox:#_x0000_s1053">
              <w:txbxContent>
                <w:p w:rsidR="00136ADE" w:rsidRPr="006D4185" w:rsidRDefault="00136ADE" w:rsidP="00136ADE">
                  <w:pPr>
                    <w:spacing w:line="240" w:lineRule="exact"/>
                    <w:rPr>
                      <w:sz w:val="22"/>
                    </w:rPr>
                  </w:pPr>
                  <w:r>
                    <w:rPr>
                      <w:rFonts w:hint="eastAsia"/>
                      <w:sz w:val="22"/>
                    </w:rPr>
                    <w:t>7/1-3</w:t>
                  </w:r>
                </w:p>
              </w:txbxContent>
            </v:textbox>
          </v:shape>
        </w:pict>
      </w:r>
      <w:r>
        <w:rPr>
          <w:rFonts w:ascii="標楷體" w:eastAsia="標楷體" w:hAnsi="標楷體"/>
          <w:noProof/>
          <w:szCs w:val="21"/>
        </w:rPr>
        <w:pict>
          <v:shape id="_x0000_s1054" type="#_x0000_t32" style="position:absolute;margin-left:266.8pt;margin-top:14.6pt;width:53.4pt;height:.3pt;flip:y;z-index:251688960" o:connectortype="straight">
            <v:stroke dashstyle="dash" endarrow="block"/>
          </v:shape>
        </w:pict>
      </w:r>
      <w:r>
        <w:rPr>
          <w:rFonts w:ascii="標楷體" w:eastAsia="標楷體" w:hAnsi="標楷體"/>
          <w:noProof/>
          <w:szCs w:val="21"/>
        </w:rPr>
        <w:pict>
          <v:shape id="_x0000_s1055" type="#_x0000_t202" style="position:absolute;margin-left:-18.3pt;margin-top:5.1pt;width:37.6pt;height:25.85pt;z-index:251689984;mso-width-relative:margin;mso-height-relative:margin" strokeweight="4.5pt">
            <v:stroke linestyle="thinThick"/>
            <v:textbox>
              <w:txbxContent>
                <w:p w:rsidR="00136ADE" w:rsidRPr="006D4185" w:rsidRDefault="00136ADE" w:rsidP="00136ADE">
                  <w:pPr>
                    <w:spacing w:line="240" w:lineRule="exact"/>
                    <w:rPr>
                      <w:sz w:val="22"/>
                    </w:rPr>
                  </w:pPr>
                  <w:r>
                    <w:rPr>
                      <w:rFonts w:hint="eastAsia"/>
                      <w:sz w:val="22"/>
                    </w:rPr>
                    <w:t>3</w:t>
                  </w:r>
                  <w:r w:rsidRPr="006D4185">
                    <w:rPr>
                      <w:rFonts w:hint="eastAsia"/>
                      <w:sz w:val="22"/>
                    </w:rPr>
                    <w:t>月</w:t>
                  </w:r>
                </w:p>
              </w:txbxContent>
            </v:textbox>
          </v:shape>
        </w:pict>
      </w:r>
      <w:r>
        <w:rPr>
          <w:rFonts w:ascii="標楷體" w:eastAsia="標楷體" w:hAnsi="標楷體"/>
          <w:noProof/>
          <w:szCs w:val="21"/>
        </w:rPr>
        <w:pict>
          <v:shape id="_x0000_s1056" type="#_x0000_t202" style="position:absolute;margin-left:157.3pt;margin-top:4.65pt;width:66.85pt;height:37.95pt;z-index:251691008;mso-height-percent:200;mso-height-percent:200;mso-width-relative:margin;mso-height-relative:margin">
            <v:textbox style="mso-next-textbox:#_x0000_s1056;mso-fit-shape-to-text:t">
              <w:txbxContent>
                <w:p w:rsidR="00136ADE" w:rsidRPr="0030615A" w:rsidRDefault="00136ADE" w:rsidP="00136ADE">
                  <w:pPr>
                    <w:spacing w:line="300" w:lineRule="exact"/>
                    <w:jc w:val="center"/>
                    <w:rPr>
                      <w:sz w:val="18"/>
                      <w:szCs w:val="18"/>
                    </w:rPr>
                  </w:pPr>
                  <w:r w:rsidRPr="0030615A">
                    <w:rPr>
                      <w:rFonts w:hint="eastAsia"/>
                      <w:sz w:val="18"/>
                      <w:szCs w:val="18"/>
                    </w:rPr>
                    <w:t>報名</w:t>
                  </w:r>
                </w:p>
                <w:p w:rsidR="00136ADE" w:rsidRPr="0030615A" w:rsidRDefault="00136ADE" w:rsidP="00136ADE">
                  <w:pPr>
                    <w:spacing w:line="300" w:lineRule="exact"/>
                    <w:rPr>
                      <w:sz w:val="18"/>
                      <w:szCs w:val="18"/>
                    </w:rPr>
                  </w:pPr>
                  <w:r w:rsidRPr="0030615A">
                    <w:rPr>
                      <w:rFonts w:hint="eastAsia"/>
                      <w:sz w:val="18"/>
                      <w:szCs w:val="18"/>
                    </w:rPr>
                    <w:t>（</w:t>
                  </w:r>
                  <w:r w:rsidRPr="0030615A">
                    <w:rPr>
                      <w:rFonts w:hint="eastAsia"/>
                      <w:sz w:val="18"/>
                      <w:szCs w:val="18"/>
                    </w:rPr>
                    <w:t>統一彙辦）</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57" type="#_x0000_t32" style="position:absolute;margin-left:378.9pt;margin-top:8.5pt;width:.05pt;height:40.45pt;z-index:251692032" o:connectortype="straight">
            <v:stroke endarrow="block"/>
          </v:shape>
        </w:pict>
      </w:r>
      <w:r>
        <w:rPr>
          <w:rFonts w:ascii="標楷體" w:eastAsia="標楷體" w:hAnsi="標楷體"/>
          <w:noProof/>
          <w:szCs w:val="21"/>
        </w:rPr>
        <w:pict>
          <v:shape id="_x0000_s1058" type="#_x0000_t32" style="position:absolute;margin-left:304.4pt;margin-top:0;width:21.3pt;height:0;z-index:251693056" o:connectortype="straight">
            <v:stroke dashstyle="dash" endarrow="block"/>
          </v:shape>
        </w:pict>
      </w:r>
      <w:r>
        <w:rPr>
          <w:rFonts w:ascii="標楷體" w:eastAsia="標楷體" w:hAnsi="標楷體"/>
          <w:noProof/>
          <w:szCs w:val="21"/>
        </w:rPr>
        <w:pict>
          <v:shape id="_x0000_s1059" type="#_x0000_t32" style="position:absolute;margin-left:304pt;margin-top:0;width:.4pt;height:191pt;flip:x;z-index:251694080" o:connectortype="straight">
            <v:stroke dashstyle="dash"/>
          </v:shape>
        </w:pict>
      </w:r>
      <w:r>
        <w:rPr>
          <w:rFonts w:ascii="標楷體" w:eastAsia="標楷體" w:hAnsi="標楷體"/>
          <w:noProof/>
          <w:szCs w:val="21"/>
        </w:rPr>
        <w:pict>
          <v:shape id="_x0000_s1060" type="#_x0000_t32" style="position:absolute;margin-left:64.5pt;margin-top:9.6pt;width:0;height:53.35pt;z-index:251695104" o:connectortype="straight">
            <v:stroke endarrow="block"/>
          </v:shape>
        </w:pict>
      </w:r>
      <w:r>
        <w:rPr>
          <w:rFonts w:ascii="標楷體" w:eastAsia="標楷體" w:hAnsi="標楷體"/>
          <w:noProof/>
          <w:szCs w:val="21"/>
        </w:rPr>
        <w:pict>
          <v:shape id="_x0000_s1061" type="#_x0000_t32" style="position:absolute;margin-left:188.1pt;margin-top:20.45pt;width:.05pt;height:23.6pt;z-index:251696128"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62" type="#_x0000_t202" style="position:absolute;margin-left:157.9pt;margin-top:21.05pt;width:66.85pt;height:25.95pt;z-index:251697152;mso-height-percent:200;mso-height-percent:200;mso-width-relative:margin;mso-height-relative:margin">
            <v:textbox style="mso-fit-shape-to-text:t">
              <w:txbxContent>
                <w:p w:rsidR="00136ADE" w:rsidRPr="004D22E8" w:rsidRDefault="00136ADE" w:rsidP="00136ADE">
                  <w:pPr>
                    <w:rPr>
                      <w:sz w:val="16"/>
                      <w:szCs w:val="16"/>
                    </w:rPr>
                  </w:pPr>
                  <w:r w:rsidRPr="004D22E8">
                    <w:rPr>
                      <w:rFonts w:hint="eastAsia"/>
                      <w:sz w:val="16"/>
                      <w:szCs w:val="16"/>
                    </w:rPr>
                    <w:t>第一階段篩選</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group id="_x0000_s1063" style="position:absolute;margin-left:248.65pt;margin-top:16.95pt;width:46.65pt;height:42.05pt;z-index:251698176" coordorigin="6166,6226" coordsize="1158,985">
            <v:roundrect id="_x0000_s1064" style="position:absolute;left:6166;top:6226;width:1085;height:985" arcsize="10923f"/>
            <v:shape id="_x0000_s1065" type="#_x0000_t202" style="position:absolute;left:6166;top:6290;width:1158;height:864;mso-height-percent:200;mso-height-percent:200;mso-width-relative:margin;mso-height-relative:margin" filled="f" stroked="f">
              <v:textbox>
                <w:txbxContent>
                  <w:p w:rsidR="00136ADE" w:rsidRPr="002E3D34" w:rsidRDefault="00136ADE" w:rsidP="00136ADE">
                    <w:pPr>
                      <w:spacing w:line="180" w:lineRule="exact"/>
                      <w:rPr>
                        <w:sz w:val="18"/>
                        <w:szCs w:val="18"/>
                      </w:rPr>
                    </w:pPr>
                    <w:r w:rsidRPr="002E3D34">
                      <w:rPr>
                        <w:rFonts w:hint="eastAsia"/>
                        <w:sz w:val="18"/>
                        <w:szCs w:val="18"/>
                      </w:rPr>
                      <w:t>錄取生放棄入學</w:t>
                    </w:r>
                  </w:p>
                </w:txbxContent>
              </v:textbox>
            </v:shape>
          </v:group>
        </w:pict>
      </w:r>
      <w:r>
        <w:rPr>
          <w:rFonts w:ascii="標楷體" w:eastAsia="標楷體" w:hAnsi="標楷體"/>
          <w:noProof/>
          <w:szCs w:val="21"/>
        </w:rPr>
        <w:pict>
          <v:shape id="_x0000_s1066" type="#_x0000_t202" style="position:absolute;margin-left:452.45pt;margin-top:8.9pt;width:40.35pt;height:34.55pt;z-index:251699200;mso-width-relative:margin;mso-height-relative:margin" strokeweight="4.5pt">
            <v:stroke linestyle="thinThick"/>
            <v:textbox style="mso-next-textbox:#_x0000_s1066">
              <w:txbxContent>
                <w:p w:rsidR="00136ADE" w:rsidRPr="006D4185" w:rsidRDefault="00136ADE" w:rsidP="00136ADE">
                  <w:pPr>
                    <w:spacing w:line="240" w:lineRule="exact"/>
                    <w:rPr>
                      <w:sz w:val="22"/>
                    </w:rPr>
                  </w:pPr>
                  <w:r>
                    <w:rPr>
                      <w:rFonts w:hint="eastAsia"/>
                      <w:sz w:val="22"/>
                    </w:rPr>
                    <w:t>7</w:t>
                  </w:r>
                  <w:r w:rsidRPr="006D4185">
                    <w:rPr>
                      <w:rFonts w:hint="eastAsia"/>
                      <w:sz w:val="22"/>
                    </w:rPr>
                    <w:t>月</w:t>
                  </w:r>
                  <w:r>
                    <w:rPr>
                      <w:rFonts w:hint="eastAsia"/>
                      <w:sz w:val="22"/>
                    </w:rPr>
                    <w:t>底</w:t>
                  </w:r>
                </w:p>
              </w:txbxContent>
            </v:textbox>
          </v:shape>
        </w:pict>
      </w:r>
      <w:r>
        <w:rPr>
          <w:rFonts w:ascii="標楷體" w:eastAsia="標楷體" w:hAnsi="標楷體"/>
          <w:noProof/>
          <w:szCs w:val="21"/>
        </w:rPr>
        <w:pict>
          <v:shape id="_x0000_s1067" type="#_x0000_t202" style="position:absolute;margin-left:-18.3pt;margin-top:10.3pt;width:42.45pt;height:39.9pt;z-index:251700224;mso-width-relative:margin;mso-height-relative:margin" strokeweight="4.5pt">
            <v:stroke linestyle="thinThick"/>
            <v:textbox>
              <w:txbxContent>
                <w:p w:rsidR="00136ADE" w:rsidRPr="006D4185" w:rsidRDefault="00136ADE" w:rsidP="00136ADE">
                  <w:pPr>
                    <w:spacing w:line="240" w:lineRule="exact"/>
                    <w:rPr>
                      <w:sz w:val="22"/>
                    </w:rPr>
                  </w:pPr>
                  <w:r>
                    <w:rPr>
                      <w:rFonts w:hint="eastAsia"/>
                      <w:sz w:val="22"/>
                    </w:rPr>
                    <w:t>3</w:t>
                  </w:r>
                  <w:r w:rsidRPr="006D4185">
                    <w:rPr>
                      <w:rFonts w:hint="eastAsia"/>
                      <w:sz w:val="22"/>
                    </w:rPr>
                    <w:t>月</w:t>
                  </w:r>
                  <w:r>
                    <w:rPr>
                      <w:rFonts w:hint="eastAsia"/>
                      <w:sz w:val="22"/>
                    </w:rPr>
                    <w:t>下旬</w:t>
                  </w:r>
                </w:p>
              </w:txbxContent>
            </v:textbox>
          </v:shape>
        </w:pict>
      </w:r>
      <w:r>
        <w:rPr>
          <w:rFonts w:ascii="標楷體" w:eastAsia="標楷體" w:hAnsi="標楷體"/>
          <w:noProof/>
          <w:szCs w:val="21"/>
        </w:rPr>
        <w:pict>
          <v:shape id="_x0000_s1068" type="#_x0000_t202" style="position:absolute;margin-left:35.8pt;margin-top:17pt;width:66.85pt;height:25.95pt;z-index:251701248;mso-height-percent:200;mso-height-percent:200;mso-width-relative:margin;mso-height-relative:margin">
            <v:textbox style="mso-next-textbox:#_x0000_s1068;mso-fit-shape-to-text:t">
              <w:txbxContent>
                <w:p w:rsidR="00136ADE" w:rsidRDefault="00136ADE" w:rsidP="00136ADE">
                  <w:r>
                    <w:rPr>
                      <w:rFonts w:hint="eastAsia"/>
                    </w:rPr>
                    <w:t>公告錄取</w:t>
                  </w:r>
                </w:p>
              </w:txbxContent>
            </v:textbox>
          </v:shape>
        </w:pict>
      </w:r>
      <w:r>
        <w:rPr>
          <w:rFonts w:ascii="標楷體" w:eastAsia="標楷體" w:hAnsi="標楷體"/>
          <w:noProof/>
          <w:szCs w:val="21"/>
        </w:rPr>
        <w:pict>
          <v:shape id="_x0000_s1069" type="#_x0000_t202" style="position:absolute;margin-left:320.25pt;margin-top:4.5pt;width:125.2pt;height:43.95pt;z-index:251702272;mso-height-percent:200;mso-height-percent:200;mso-width-relative:margin;mso-height-relative:margin">
            <v:textbox style="mso-fit-shape-to-text:t">
              <w:txbxContent>
                <w:p w:rsidR="00136ADE" w:rsidRDefault="00136ADE" w:rsidP="00136ADE">
                  <w:r w:rsidRPr="00E81392">
                    <w:rPr>
                      <w:rFonts w:hint="eastAsia"/>
                    </w:rPr>
                    <w:t>網路選填志願</w:t>
                  </w:r>
                </w:p>
                <w:p w:rsidR="00136ADE" w:rsidRPr="00E81392" w:rsidRDefault="00136ADE" w:rsidP="00136ADE">
                  <w:pPr>
                    <w:rPr>
                      <w:sz w:val="16"/>
                      <w:szCs w:val="16"/>
                    </w:rPr>
                  </w:pPr>
                  <w:r w:rsidRPr="00E81392">
                    <w:rPr>
                      <w:rFonts w:hint="eastAsia"/>
                      <w:sz w:val="16"/>
                      <w:szCs w:val="16"/>
                    </w:rPr>
                    <w:t>（</w:t>
                  </w:r>
                  <w:r w:rsidRPr="00E81392">
                    <w:rPr>
                      <w:rFonts w:hint="eastAsia"/>
                      <w:sz w:val="16"/>
                      <w:szCs w:val="16"/>
                    </w:rPr>
                    <w:t>大學考試入學分發委員會）</w:t>
                  </w:r>
                </w:p>
              </w:txbxContent>
            </v:textbox>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70" type="#_x0000_t202" style="position:absolute;margin-left:162.1pt;margin-top:15.95pt;width:63.65pt;height:43.95pt;z-index:251703296;mso-height-percent:200;mso-height-percent:200;mso-width-relative:margin;mso-height-relative:margin">
            <v:textbox style="mso-fit-shape-to-text:t">
              <w:txbxContent>
                <w:p w:rsidR="00136ADE" w:rsidRPr="004D22E8" w:rsidRDefault="00136ADE" w:rsidP="00136ADE">
                  <w:pPr>
                    <w:rPr>
                      <w:sz w:val="16"/>
                      <w:szCs w:val="16"/>
                    </w:rPr>
                  </w:pPr>
                  <w:r w:rsidRPr="004D22E8">
                    <w:rPr>
                      <w:rFonts w:hint="eastAsia"/>
                      <w:sz w:val="16"/>
                      <w:szCs w:val="16"/>
                    </w:rPr>
                    <w:t>第二階段甄試</w:t>
                  </w:r>
                </w:p>
              </w:txbxContent>
            </v:textbox>
          </v:shape>
        </w:pict>
      </w:r>
      <w:r>
        <w:rPr>
          <w:rFonts w:ascii="標楷體" w:eastAsia="標楷體" w:hAnsi="標楷體"/>
          <w:noProof/>
          <w:szCs w:val="21"/>
        </w:rPr>
        <w:pict>
          <v:shape id="_x0000_s1071" type="#_x0000_t32" style="position:absolute;margin-left:188.15pt;margin-top:1.6pt;width:0;height:14.05pt;z-index:251704320" o:connectortype="straight">
            <v:stroke endarrow="block"/>
          </v:shape>
        </w:pict>
      </w:r>
      <w:r>
        <w:rPr>
          <w:rFonts w:ascii="標楷體" w:eastAsia="標楷體" w:hAnsi="標楷體"/>
          <w:noProof/>
          <w:szCs w:val="21"/>
        </w:rPr>
        <w:pict>
          <v:shape id="_x0000_s1072" type="#_x0000_t32" style="position:absolute;margin-left:100.8pt;margin-top:7.8pt;width:150.55pt;height:0;z-index:251705344" o:connectortype="straight">
            <v:stroke dashstyle="dash"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group id="_x0000_s1073" style="position:absolute;margin-left:243.4pt;margin-top:13pt;width:27.15pt;height:138.85pt;z-index:251706368" coordorigin="5713,7131" coordsize="1022,3213">
            <v:shape id="_x0000_s1074" type="#_x0000_t32" style="position:absolute;left:5713;top:10343;width:990;height:1" o:connectortype="straight">
              <v:stroke dashstyle="dash"/>
            </v:shape>
            <v:shape id="_x0000_s1075" type="#_x0000_t32" style="position:absolute;left:6735;top:7131;width:0;height:3213" o:connectortype="straight">
              <v:stroke dashstyle="dash" startarrow="block"/>
            </v:shape>
          </v:group>
        </w:pict>
      </w:r>
      <w:r>
        <w:rPr>
          <w:rFonts w:ascii="標楷體" w:eastAsia="標楷體" w:hAnsi="標楷體"/>
          <w:noProof/>
          <w:szCs w:val="21"/>
        </w:rPr>
        <w:pict>
          <v:shape id="_x0000_s1076" type="#_x0000_t32" style="position:absolute;margin-left:184.9pt;margin-top:19.4pt;width:0;height:14.05pt;z-index:251707392" o:connectortype="straight">
            <v:stroke endarrow="block"/>
          </v:shape>
        </w:pict>
      </w:r>
      <w:r>
        <w:rPr>
          <w:rFonts w:ascii="標楷體" w:eastAsia="標楷體" w:hAnsi="標楷體"/>
          <w:noProof/>
          <w:szCs w:val="21"/>
        </w:rPr>
        <w:pict>
          <v:shape id="_x0000_s1077" type="#_x0000_t202" style="position:absolute;margin-left:124.3pt;margin-top:10.3pt;width:27.8pt;height:80.55pt;z-index:251708416;mso-width-relative:margin;mso-height-relative:margin" strokeweight="4.5pt">
            <v:stroke linestyle="thinThick"/>
            <v:textbox>
              <w:txbxContent>
                <w:p w:rsidR="00136ADE" w:rsidRDefault="00136ADE" w:rsidP="00136ADE">
                  <w:pPr>
                    <w:spacing w:line="240" w:lineRule="exact"/>
                    <w:jc w:val="center"/>
                    <w:rPr>
                      <w:sz w:val="22"/>
                    </w:rPr>
                  </w:pPr>
                </w:p>
                <w:p w:rsidR="00136ADE" w:rsidRDefault="00136ADE" w:rsidP="00136ADE">
                  <w:pPr>
                    <w:spacing w:line="240" w:lineRule="exact"/>
                    <w:jc w:val="center"/>
                    <w:rPr>
                      <w:sz w:val="22"/>
                    </w:rPr>
                  </w:pPr>
                  <w:r>
                    <w:rPr>
                      <w:rFonts w:hint="eastAsia"/>
                      <w:sz w:val="22"/>
                    </w:rPr>
                    <w:t>4</w:t>
                  </w:r>
                </w:p>
                <w:p w:rsidR="00136ADE" w:rsidRDefault="00136ADE" w:rsidP="00136ADE">
                  <w:pPr>
                    <w:spacing w:line="240" w:lineRule="exact"/>
                    <w:jc w:val="center"/>
                    <w:rPr>
                      <w:sz w:val="22"/>
                    </w:rPr>
                  </w:pPr>
                </w:p>
                <w:p w:rsidR="00136ADE" w:rsidRPr="006D4185" w:rsidRDefault="00136ADE" w:rsidP="00136ADE">
                  <w:pPr>
                    <w:spacing w:line="240" w:lineRule="exact"/>
                    <w:jc w:val="center"/>
                    <w:rPr>
                      <w:sz w:val="22"/>
                    </w:rPr>
                  </w:pPr>
                  <w:r w:rsidRPr="006D4185">
                    <w:rPr>
                      <w:rFonts w:hint="eastAsia"/>
                      <w:sz w:val="22"/>
                    </w:rPr>
                    <w:t>月</w:t>
                  </w:r>
                </w:p>
              </w:txbxContent>
            </v:textbox>
          </v:shape>
        </w:pict>
      </w:r>
      <w:r>
        <w:rPr>
          <w:rFonts w:ascii="標楷體" w:eastAsia="標楷體" w:hAnsi="標楷體"/>
          <w:noProof/>
          <w:szCs w:val="21"/>
        </w:rPr>
        <w:pict>
          <v:shape id="_x0000_s1078" type="#_x0000_t32" style="position:absolute;margin-left:378.15pt;margin-top:2.45pt;width:.05pt;height:34.15pt;z-index:251709440"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79" type="#_x0000_t202" style="position:absolute;margin-left:162.55pt;margin-top:10.45pt;width:61.3pt;height:39pt;z-index:251710464;mso-width-relative:margin;mso-height-relative:margin">
            <v:textbox>
              <w:txbxContent>
                <w:p w:rsidR="00136ADE" w:rsidRPr="00792E90" w:rsidRDefault="00136ADE" w:rsidP="00136ADE">
                  <w:pPr>
                    <w:rPr>
                      <w:sz w:val="20"/>
                      <w:szCs w:val="20"/>
                    </w:rPr>
                  </w:pPr>
                  <w:r w:rsidRPr="00792E90">
                    <w:rPr>
                      <w:rFonts w:hint="eastAsia"/>
                      <w:sz w:val="20"/>
                      <w:szCs w:val="20"/>
                    </w:rPr>
                    <w:t>大學公告錄取名單</w:t>
                  </w:r>
                </w:p>
              </w:txbxContent>
            </v:textbox>
          </v:shape>
        </w:pict>
      </w:r>
      <w:r>
        <w:rPr>
          <w:rFonts w:ascii="標楷體" w:eastAsia="標楷體" w:hAnsi="標楷體"/>
          <w:noProof/>
          <w:szCs w:val="21"/>
        </w:rPr>
        <w:pict>
          <v:shape id="_x0000_s1080" type="#_x0000_t202" style="position:absolute;margin-left:452.45pt;margin-top:13.6pt;width:37.6pt;height:35.85pt;z-index:251711488;mso-width-relative:margin;mso-height-relative:margin" strokeweight="4.5pt">
            <v:stroke linestyle="thinThick"/>
            <v:textbox style="mso-next-textbox:#_x0000_s1080">
              <w:txbxContent>
                <w:p w:rsidR="00136ADE" w:rsidRPr="006D4185" w:rsidRDefault="00136ADE" w:rsidP="00136ADE">
                  <w:pPr>
                    <w:spacing w:line="240" w:lineRule="exact"/>
                    <w:rPr>
                      <w:sz w:val="22"/>
                    </w:rPr>
                  </w:pPr>
                  <w:r>
                    <w:rPr>
                      <w:rFonts w:hint="eastAsia"/>
                      <w:sz w:val="22"/>
                    </w:rPr>
                    <w:t>8</w:t>
                  </w:r>
                  <w:r>
                    <w:rPr>
                      <w:rFonts w:hint="eastAsia"/>
                      <w:sz w:val="22"/>
                    </w:rPr>
                    <w:t>月初</w:t>
                  </w:r>
                </w:p>
              </w:txbxContent>
            </v:textbox>
          </v:shape>
        </w:pict>
      </w:r>
    </w:p>
    <w:p w:rsidR="00136ADE" w:rsidRPr="00CD5598" w:rsidRDefault="00136ADE" w:rsidP="00136ADE">
      <w:pPr>
        <w:spacing w:line="460" w:lineRule="exact"/>
        <w:rPr>
          <w:rFonts w:ascii="標楷體" w:eastAsia="標楷體" w:hAnsi="標楷體"/>
          <w:szCs w:val="21"/>
        </w:rPr>
      </w:pP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81" type="#_x0000_t202" style="position:absolute;margin-left:162.1pt;margin-top:21.85pt;width:73pt;height:31.95pt;z-index:251712512;mso-height-percent:200;mso-height-percent:200;mso-width-relative:margin;mso-height-relative:margin">
            <v:textbox style="mso-fit-shape-to-text:t">
              <w:txbxContent>
                <w:p w:rsidR="00136ADE" w:rsidRPr="004D22E8" w:rsidRDefault="00136ADE" w:rsidP="00136ADE">
                  <w:pPr>
                    <w:spacing w:line="240" w:lineRule="exact"/>
                    <w:rPr>
                      <w:sz w:val="16"/>
                      <w:szCs w:val="16"/>
                    </w:rPr>
                  </w:pPr>
                  <w:r w:rsidRPr="004D22E8">
                    <w:rPr>
                      <w:rFonts w:hint="eastAsia"/>
                      <w:sz w:val="16"/>
                      <w:szCs w:val="16"/>
                    </w:rPr>
                    <w:t>正備取生上網登記就讀志願序</w:t>
                  </w:r>
                </w:p>
              </w:txbxContent>
            </v:textbox>
          </v:shape>
        </w:pict>
      </w:r>
      <w:r>
        <w:rPr>
          <w:rFonts w:ascii="標楷體" w:eastAsia="標楷體" w:hAnsi="標楷體"/>
          <w:noProof/>
          <w:szCs w:val="21"/>
        </w:rPr>
        <w:pict>
          <v:shape id="_x0000_s1082" type="#_x0000_t32" style="position:absolute;margin-left:192.35pt;margin-top:12.65pt;width:80.6pt;height:0;z-index:251713536" o:connectortype="straight">
            <v:stroke dashstyle="dash" endarrow="block"/>
          </v:shape>
        </w:pict>
      </w:r>
      <w:r>
        <w:rPr>
          <w:rFonts w:ascii="標楷體" w:eastAsia="標楷體" w:hAnsi="標楷體"/>
          <w:noProof/>
          <w:szCs w:val="21"/>
        </w:rPr>
        <w:pict>
          <v:shape id="_x0000_s1083" type="#_x0000_t32" style="position:absolute;margin-left:189.5pt;margin-top:7.8pt;width:0;height:14.05pt;z-index:251714560" o:connectortype="straight">
            <v:stroke endarrow="block"/>
          </v:shape>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shape id="_x0000_s1084" type="#_x0000_t202" style="position:absolute;margin-left:124.4pt;margin-top:15.75pt;width:29.5pt;height:50.55pt;z-index:251715584;mso-width-relative:margin;mso-height-relative:margin" strokeweight="4.5pt">
            <v:stroke linestyle="thinThick"/>
            <v:textbox>
              <w:txbxContent>
                <w:p w:rsidR="00136ADE" w:rsidRDefault="00136ADE" w:rsidP="00136ADE">
                  <w:pPr>
                    <w:spacing w:line="240" w:lineRule="exact"/>
                    <w:jc w:val="center"/>
                    <w:rPr>
                      <w:sz w:val="22"/>
                    </w:rPr>
                  </w:pPr>
                  <w:r>
                    <w:rPr>
                      <w:rFonts w:hint="eastAsia"/>
                      <w:sz w:val="22"/>
                    </w:rPr>
                    <w:t>5</w:t>
                  </w:r>
                </w:p>
                <w:p w:rsidR="00136ADE" w:rsidRDefault="00136ADE" w:rsidP="00136ADE">
                  <w:pPr>
                    <w:spacing w:line="240" w:lineRule="exact"/>
                    <w:jc w:val="center"/>
                    <w:rPr>
                      <w:sz w:val="22"/>
                    </w:rPr>
                  </w:pPr>
                </w:p>
                <w:p w:rsidR="00136ADE" w:rsidRPr="006D4185" w:rsidRDefault="00136ADE" w:rsidP="00136ADE">
                  <w:pPr>
                    <w:spacing w:line="240" w:lineRule="exact"/>
                    <w:jc w:val="center"/>
                    <w:rPr>
                      <w:sz w:val="22"/>
                    </w:rPr>
                  </w:pPr>
                  <w:r w:rsidRPr="006D4185">
                    <w:rPr>
                      <w:rFonts w:hint="eastAsia"/>
                      <w:sz w:val="22"/>
                    </w:rPr>
                    <w:t>月</w:t>
                  </w:r>
                </w:p>
              </w:txbxContent>
            </v:textbox>
          </v:shape>
        </w:pict>
      </w:r>
      <w:r>
        <w:rPr>
          <w:rFonts w:ascii="標楷體" w:eastAsia="標楷體" w:hAnsi="標楷體"/>
          <w:noProof/>
          <w:szCs w:val="21"/>
        </w:rPr>
        <w:pict>
          <v:group id="_x0000_s1085" style="position:absolute;margin-left:284pt;margin-top:-.05pt;width:49.2pt;height:32.9pt;z-index:251716608" coordorigin="6166,6226" coordsize="1158,985">
            <v:roundrect id="_x0000_s1086" style="position:absolute;left:6166;top:6226;width:1085;height:985" arcsize="10923f"/>
            <v:shape id="_x0000_s1087" type="#_x0000_t202" style="position:absolute;left:6166;top:6290;width:1158;height:864;mso-height-percent:200;mso-height-percent:200;mso-width-relative:margin;mso-height-relative:margin" filled="f" stroked="f">
              <v:textbox>
                <w:txbxContent>
                  <w:p w:rsidR="00136ADE" w:rsidRPr="002E3D34" w:rsidRDefault="00136ADE" w:rsidP="00136ADE">
                    <w:pPr>
                      <w:spacing w:line="200" w:lineRule="exact"/>
                      <w:rPr>
                        <w:sz w:val="16"/>
                        <w:szCs w:val="16"/>
                      </w:rPr>
                    </w:pPr>
                    <w:r w:rsidRPr="002E3D34">
                      <w:rPr>
                        <w:rFonts w:hint="eastAsia"/>
                        <w:sz w:val="16"/>
                        <w:szCs w:val="16"/>
                      </w:rPr>
                      <w:t>放棄分發或落榜</w:t>
                    </w:r>
                  </w:p>
                </w:txbxContent>
              </v:textbox>
            </v:shape>
          </v:group>
        </w:pict>
      </w:r>
    </w:p>
    <w:p w:rsidR="00136ADE" w:rsidRPr="00CD5598" w:rsidRDefault="00136ADE" w:rsidP="00136ADE">
      <w:pPr>
        <w:spacing w:line="460" w:lineRule="exact"/>
        <w:rPr>
          <w:rFonts w:ascii="標楷體" w:eastAsia="標楷體" w:hAnsi="標楷體"/>
          <w:szCs w:val="21"/>
        </w:rPr>
      </w:pPr>
      <w:r>
        <w:rPr>
          <w:rFonts w:ascii="標楷體" w:eastAsia="標楷體" w:hAnsi="標楷體"/>
          <w:noProof/>
          <w:szCs w:val="21"/>
        </w:rPr>
        <w:pict>
          <v:group id="_x0000_s1090" style="position:absolute;margin-left:265.8pt;margin-top:9.85pt;width:38.6pt;height:22.8pt;z-index:251719680" coordorigin="5713,7131" coordsize="1022,3213">
            <v:shape id="_x0000_s1091" type="#_x0000_t32" style="position:absolute;left:5713;top:10343;width:990;height:1" o:connectortype="straight">
              <v:stroke dashstyle="dash"/>
            </v:shape>
            <v:shape id="_x0000_s1092" type="#_x0000_t32" style="position:absolute;left:6735;top:7131;width:0;height:3213" o:connectortype="straight">
              <v:stroke dashstyle="dash" startarrow="block"/>
            </v:shape>
          </v:group>
        </w:pict>
      </w:r>
      <w:r>
        <w:rPr>
          <w:rFonts w:ascii="標楷體" w:eastAsia="標楷體" w:hAnsi="標楷體"/>
          <w:noProof/>
          <w:szCs w:val="21"/>
        </w:rPr>
        <w:pict>
          <v:shape id="_x0000_s1088" type="#_x0000_t202" style="position:absolute;margin-left:163.05pt;margin-top:16.55pt;width:79.9pt;height:43.95pt;z-index:251717632;mso-height-percent:200;mso-height-percent:200;mso-width-relative:margin;mso-height-relative:margin">
            <v:textbox style="mso-fit-shape-to-text:t">
              <w:txbxContent>
                <w:p w:rsidR="00136ADE" w:rsidRPr="008B4F8A" w:rsidRDefault="00136ADE" w:rsidP="00136ADE">
                  <w:pPr>
                    <w:rPr>
                      <w:sz w:val="16"/>
                      <w:szCs w:val="16"/>
                    </w:rPr>
                  </w:pPr>
                  <w:r>
                    <w:rPr>
                      <w:rFonts w:hint="eastAsia"/>
                      <w:sz w:val="16"/>
                      <w:szCs w:val="16"/>
                    </w:rPr>
                    <w:t>公告統一</w:t>
                  </w:r>
                  <w:r w:rsidRPr="008B4F8A">
                    <w:rPr>
                      <w:rFonts w:hint="eastAsia"/>
                      <w:sz w:val="16"/>
                      <w:szCs w:val="16"/>
                    </w:rPr>
                    <w:t>分發結果</w:t>
                  </w:r>
                </w:p>
              </w:txbxContent>
            </v:textbox>
          </v:shape>
        </w:pict>
      </w:r>
      <w:r>
        <w:rPr>
          <w:rFonts w:ascii="標楷體" w:eastAsia="標楷體" w:hAnsi="標楷體"/>
          <w:noProof/>
          <w:szCs w:val="21"/>
        </w:rPr>
        <w:pict>
          <v:shape id="_x0000_s1089" type="#_x0000_t32" style="position:absolute;margin-left:192.35pt;margin-top:9.85pt;width:0;height:14.05pt;z-index:251718656" o:connectortype="straight">
            <v:stroke endarrow="block"/>
          </v:shape>
        </w:pict>
      </w:r>
    </w:p>
    <w:p w:rsidR="00136ADE" w:rsidRPr="00CD5598" w:rsidRDefault="00136ADE" w:rsidP="00136ADE">
      <w:pPr>
        <w:spacing w:line="460" w:lineRule="exact"/>
        <w:rPr>
          <w:rFonts w:ascii="標楷體" w:eastAsia="標楷體" w:hAnsi="標楷體"/>
          <w:szCs w:val="21"/>
        </w:rPr>
      </w:pPr>
    </w:p>
    <w:p w:rsidR="00136ADE" w:rsidRPr="00CD5598" w:rsidRDefault="00136ADE" w:rsidP="00136ADE">
      <w:pPr>
        <w:numPr>
          <w:ilvl w:val="0"/>
          <w:numId w:val="3"/>
        </w:numPr>
        <w:spacing w:beforeLines="50" w:afterLines="50" w:line="460" w:lineRule="exact"/>
        <w:ind w:left="482" w:hanging="482"/>
        <w:rPr>
          <w:rFonts w:ascii="標楷體" w:eastAsia="標楷體" w:hAnsi="標楷體"/>
          <w:sz w:val="28"/>
          <w:szCs w:val="28"/>
        </w:rPr>
      </w:pPr>
      <w:r w:rsidRPr="00CD5598">
        <w:rPr>
          <w:rFonts w:ascii="標楷體" w:eastAsia="標楷體" w:hAnsi="標楷體" w:hint="eastAsia"/>
          <w:sz w:val="28"/>
          <w:szCs w:val="28"/>
        </w:rPr>
        <w:lastRenderedPageBreak/>
        <w:t>103學年度起，各大學全面實施個人申請書面資料審查電子化。</w:t>
      </w:r>
    </w:p>
    <w:p w:rsidR="00136ADE" w:rsidRPr="00CD5598" w:rsidRDefault="00136ADE" w:rsidP="00136ADE">
      <w:pPr>
        <w:numPr>
          <w:ilvl w:val="0"/>
          <w:numId w:val="3"/>
        </w:numPr>
        <w:spacing w:beforeLines="50" w:afterLines="50" w:line="460" w:lineRule="exact"/>
        <w:ind w:left="482" w:hanging="482"/>
        <w:rPr>
          <w:rFonts w:ascii="標楷體" w:eastAsia="標楷體" w:hAnsi="標楷體"/>
          <w:sz w:val="28"/>
          <w:szCs w:val="28"/>
        </w:rPr>
      </w:pPr>
      <w:r w:rsidRPr="00CD5598">
        <w:rPr>
          <w:rFonts w:ascii="標楷體" w:eastAsia="標楷體" w:hAnsi="標楷體" w:hint="eastAsia"/>
          <w:sz w:val="28"/>
          <w:szCs w:val="28"/>
        </w:rPr>
        <w:t>103學年</w:t>
      </w:r>
      <w:proofErr w:type="gramStart"/>
      <w:r w:rsidRPr="00CD5598">
        <w:rPr>
          <w:rFonts w:ascii="標楷體" w:eastAsia="標楷體" w:hAnsi="標楷體" w:hint="eastAsia"/>
          <w:sz w:val="28"/>
          <w:szCs w:val="28"/>
        </w:rPr>
        <w:t>起繁推</w:t>
      </w:r>
      <w:proofErr w:type="gramEnd"/>
      <w:r w:rsidRPr="00CD5598">
        <w:rPr>
          <w:rFonts w:ascii="標楷體" w:eastAsia="標楷體" w:hAnsi="標楷體" w:hint="eastAsia"/>
          <w:sz w:val="28"/>
          <w:szCs w:val="28"/>
        </w:rPr>
        <w:t>，醫學係由第三類抽出另成第八類，並需進行第二階段面試</w:t>
      </w:r>
    </w:p>
    <w:p w:rsidR="00136ADE" w:rsidRPr="00CD5598" w:rsidRDefault="00136ADE" w:rsidP="00136ADE">
      <w:pPr>
        <w:numPr>
          <w:ilvl w:val="0"/>
          <w:numId w:val="3"/>
        </w:numPr>
        <w:spacing w:line="460" w:lineRule="exact"/>
        <w:ind w:left="482" w:hanging="482"/>
        <w:rPr>
          <w:rFonts w:ascii="標楷體" w:eastAsia="標楷體" w:hAnsi="標楷體"/>
          <w:sz w:val="28"/>
          <w:szCs w:val="28"/>
        </w:rPr>
      </w:pPr>
      <w:r w:rsidRPr="00CD5598">
        <w:rPr>
          <w:rFonts w:ascii="標楷體" w:eastAsia="標楷體" w:hAnsi="標楷體"/>
          <w:sz w:val="28"/>
          <w:szCs w:val="28"/>
        </w:rPr>
        <w:t>104</w:t>
      </w:r>
      <w:r w:rsidRPr="00CD5598">
        <w:rPr>
          <w:rFonts w:ascii="標楷體" w:eastAsia="標楷體" w:hAnsi="標楷體" w:hint="eastAsia"/>
          <w:sz w:val="28"/>
          <w:szCs w:val="28"/>
        </w:rPr>
        <w:t>學年度各大學可自訂是否將大考中心英聽測驗成績納為入學檢定項目。</w:t>
      </w:r>
    </w:p>
    <w:p w:rsidR="00136ADE" w:rsidRPr="00CD5598" w:rsidRDefault="00136ADE" w:rsidP="00136ADE">
      <w:pPr>
        <w:numPr>
          <w:ilvl w:val="0"/>
          <w:numId w:val="3"/>
        </w:numPr>
        <w:spacing w:line="460" w:lineRule="exact"/>
        <w:ind w:left="482" w:hanging="482"/>
        <w:rPr>
          <w:rFonts w:ascii="標楷體" w:eastAsia="標楷體" w:hAnsi="標楷體"/>
          <w:sz w:val="28"/>
          <w:szCs w:val="28"/>
        </w:rPr>
      </w:pPr>
      <w:r w:rsidRPr="00CD5598">
        <w:rPr>
          <w:rFonts w:ascii="標楷體" w:eastAsia="標楷體" w:hAnsi="標楷體" w:hint="eastAsia"/>
          <w:sz w:val="28"/>
          <w:szCs w:val="28"/>
        </w:rPr>
        <w:t>104學年指定科考限定三至五科。</w:t>
      </w:r>
    </w:p>
    <w:p w:rsidR="00136ADE" w:rsidRPr="00CD5598" w:rsidRDefault="00136ADE" w:rsidP="00136ADE">
      <w:pPr>
        <w:numPr>
          <w:ilvl w:val="0"/>
          <w:numId w:val="1"/>
        </w:numPr>
        <w:spacing w:line="460" w:lineRule="exact"/>
        <w:ind w:left="482" w:hanging="482"/>
        <w:jc w:val="both"/>
        <w:rPr>
          <w:rFonts w:ascii="標楷體" w:eastAsia="標楷體" w:hAnsi="標楷體"/>
          <w:b/>
          <w:sz w:val="28"/>
          <w:szCs w:val="28"/>
        </w:rPr>
      </w:pPr>
      <w:r w:rsidRPr="00CD5598">
        <w:rPr>
          <w:rFonts w:ascii="標楷體" w:eastAsia="標楷體" w:hAnsi="標楷體"/>
          <w:b/>
          <w:sz w:val="28"/>
          <w:szCs w:val="28"/>
        </w:rPr>
        <w:t>學科能力測驗</w:t>
      </w:r>
    </w:p>
    <w:p w:rsidR="00136ADE" w:rsidRPr="00CD5598" w:rsidRDefault="00136ADE" w:rsidP="00136ADE">
      <w:pPr>
        <w:spacing w:line="460" w:lineRule="exact"/>
        <w:jc w:val="both"/>
        <w:rPr>
          <w:rFonts w:ascii="標楷體" w:eastAsia="標楷體" w:hAnsi="標楷體"/>
          <w:b/>
          <w:sz w:val="26"/>
          <w:szCs w:val="26"/>
        </w:rPr>
      </w:pPr>
      <w:r w:rsidRPr="00CD5598">
        <w:rPr>
          <w:rFonts w:ascii="標楷體" w:eastAsia="標楷體" w:hAnsi="標楷體" w:hint="eastAsia"/>
          <w:b/>
          <w:sz w:val="26"/>
          <w:szCs w:val="26"/>
        </w:rPr>
        <w:t>一、報名及測驗時間</w:t>
      </w:r>
    </w:p>
    <w:p w:rsidR="00136ADE" w:rsidRPr="00CD5598" w:rsidRDefault="00136ADE" w:rsidP="00136ADE">
      <w:pPr>
        <w:spacing w:line="460" w:lineRule="exact"/>
        <w:ind w:firstLineChars="250" w:firstLine="600"/>
        <w:jc w:val="both"/>
        <w:rPr>
          <w:rFonts w:ascii="標楷體" w:eastAsia="標楷體" w:hAnsi="標楷體"/>
        </w:rPr>
      </w:pPr>
      <w:r w:rsidRPr="00CD5598">
        <w:rPr>
          <w:rFonts w:ascii="標楷體" w:eastAsia="標楷體" w:hAnsi="標楷體" w:hint="eastAsia"/>
        </w:rPr>
        <w:t>報名時間為高三上學期，考試時間為高三寒假期間。</w:t>
      </w:r>
    </w:p>
    <w:p w:rsidR="00136ADE" w:rsidRPr="00CD5598" w:rsidRDefault="00136ADE" w:rsidP="00136ADE">
      <w:pPr>
        <w:spacing w:line="460" w:lineRule="exact"/>
        <w:jc w:val="both"/>
        <w:rPr>
          <w:rFonts w:ascii="標楷體" w:eastAsia="標楷體" w:hAnsi="標楷體"/>
          <w:b/>
          <w:sz w:val="28"/>
          <w:szCs w:val="28"/>
        </w:rPr>
      </w:pPr>
      <w:r w:rsidRPr="00CD5598">
        <w:rPr>
          <w:rFonts w:ascii="標楷體" w:eastAsia="標楷體" w:hAnsi="標楷體" w:hint="eastAsia"/>
          <w:b/>
          <w:sz w:val="26"/>
          <w:szCs w:val="26"/>
        </w:rPr>
        <w:t>二、</w:t>
      </w:r>
      <w:r w:rsidRPr="00CD5598">
        <w:rPr>
          <w:rFonts w:ascii="標楷體" w:eastAsia="標楷體" w:hAnsi="標楷體"/>
          <w:b/>
          <w:sz w:val="26"/>
          <w:szCs w:val="26"/>
        </w:rPr>
        <w:t>五科考試範圍</w:t>
      </w:r>
      <w:r w:rsidRPr="00CD5598">
        <w:rPr>
          <w:rFonts w:ascii="標楷體" w:eastAsia="標楷體" w:hAnsi="標楷體" w:hint="eastAsia"/>
          <w:b/>
          <w:sz w:val="26"/>
          <w:szCs w:val="26"/>
        </w:rPr>
        <w:t>：</w:t>
      </w:r>
      <w:r>
        <w:rPr>
          <w:rFonts w:ascii="標楷體" w:eastAsia="標楷體" w:hAnsi="標楷體" w:hint="eastAsia"/>
          <w:sz w:val="26"/>
          <w:szCs w:val="26"/>
        </w:rPr>
        <w:t>可只選考四科。</w:t>
      </w:r>
    </w:p>
    <w:p w:rsidR="00136ADE" w:rsidRDefault="00136ADE" w:rsidP="00136ADE">
      <w:pPr>
        <w:spacing w:line="460" w:lineRule="exact"/>
        <w:ind w:firstLineChars="200" w:firstLine="480"/>
        <w:jc w:val="both"/>
        <w:rPr>
          <w:rFonts w:ascii="標楷體" w:eastAsia="標楷體" w:hAnsi="標楷體" w:hint="eastAsia"/>
        </w:rPr>
      </w:pPr>
      <w:r w:rsidRPr="00CD5598">
        <w:rPr>
          <w:rFonts w:ascii="標楷體" w:eastAsia="標楷體" w:hAnsi="標楷體"/>
          <w:b/>
          <w:u w:val="single" w:color="000000"/>
        </w:rPr>
        <w:t>國文</w:t>
      </w:r>
      <w:r w:rsidRPr="00CD5598">
        <w:rPr>
          <w:rFonts w:ascii="標楷體" w:eastAsia="標楷體" w:hAnsi="標楷體"/>
          <w:u w:color="000000"/>
        </w:rPr>
        <w:t>：</w:t>
      </w:r>
      <w:r w:rsidRPr="00CD5598">
        <w:rPr>
          <w:rFonts w:ascii="標楷體" w:eastAsia="標楷體" w:hAnsi="標楷體"/>
        </w:rPr>
        <w:t>高一、二</w:t>
      </w:r>
      <w:r>
        <w:rPr>
          <w:rFonts w:ascii="標楷體" w:eastAsia="標楷體" w:hAnsi="標楷體" w:hint="eastAsia"/>
        </w:rPr>
        <w:t>、高三上</w:t>
      </w:r>
      <w:r w:rsidRPr="00CD5598">
        <w:rPr>
          <w:rFonts w:ascii="標楷體" w:eastAsia="標楷體" w:hAnsi="標楷體" w:hint="eastAsia"/>
        </w:rPr>
        <w:t>必修</w:t>
      </w:r>
      <w:r w:rsidRPr="00CD5598">
        <w:rPr>
          <w:rFonts w:ascii="標楷體" w:eastAsia="標楷體" w:hAnsi="標楷體"/>
        </w:rPr>
        <w:t xml:space="preserve">國文  </w:t>
      </w:r>
      <w:r>
        <w:rPr>
          <w:rFonts w:ascii="標楷體" w:eastAsia="標楷體" w:hAnsi="標楷體" w:hint="eastAsia"/>
        </w:rPr>
        <w:t>分選擇題</w:t>
      </w:r>
      <w:proofErr w:type="gramStart"/>
      <w:r>
        <w:rPr>
          <w:rFonts w:ascii="標楷體" w:eastAsia="標楷體" w:hAnsi="標楷體" w:hint="eastAsia"/>
        </w:rPr>
        <w:t>以及國寫兩節</w:t>
      </w:r>
      <w:proofErr w:type="gramEnd"/>
      <w:r>
        <w:rPr>
          <w:rFonts w:ascii="標楷體" w:eastAsia="標楷體" w:hAnsi="標楷體" w:hint="eastAsia"/>
        </w:rPr>
        <w:t>考試。</w:t>
      </w:r>
      <w:proofErr w:type="gramStart"/>
      <w:r>
        <w:rPr>
          <w:rFonts w:ascii="標楷體" w:eastAsia="標楷體" w:hAnsi="標楷體" w:hint="eastAsia"/>
        </w:rPr>
        <w:t>指考不再</w:t>
      </w:r>
      <w:proofErr w:type="gramEnd"/>
      <w:r>
        <w:rPr>
          <w:rFonts w:ascii="標楷體" w:eastAsia="標楷體" w:hAnsi="標楷體" w:hint="eastAsia"/>
        </w:rPr>
        <w:t xml:space="preserve">考作文，全     </w:t>
      </w:r>
    </w:p>
    <w:p w:rsidR="00136ADE" w:rsidRDefault="00136ADE" w:rsidP="00136ADE">
      <w:pPr>
        <w:spacing w:line="460" w:lineRule="exact"/>
        <w:ind w:firstLineChars="200" w:firstLine="480"/>
        <w:jc w:val="both"/>
        <w:rPr>
          <w:rFonts w:ascii="標楷體" w:eastAsia="標楷體" w:hAnsi="標楷體" w:hint="eastAsia"/>
        </w:rPr>
      </w:pPr>
      <w:r>
        <w:rPr>
          <w:rFonts w:ascii="標楷體" w:eastAsia="標楷體" w:hAnsi="標楷體" w:hint="eastAsia"/>
        </w:rPr>
        <w:t xml:space="preserve">      卷選擇題。</w:t>
      </w:r>
    </w:p>
    <w:p w:rsidR="00136ADE" w:rsidRPr="00CD5598" w:rsidRDefault="00136ADE" w:rsidP="00136ADE">
      <w:pPr>
        <w:spacing w:line="460" w:lineRule="exact"/>
        <w:ind w:firstLineChars="200" w:firstLine="480"/>
        <w:jc w:val="both"/>
        <w:rPr>
          <w:rFonts w:ascii="標楷體" w:eastAsia="標楷體" w:hAnsi="標楷體"/>
        </w:rPr>
      </w:pPr>
      <w:r w:rsidRPr="00CD5598">
        <w:rPr>
          <w:rFonts w:ascii="標楷體" w:eastAsia="標楷體" w:hAnsi="標楷體"/>
          <w:b/>
          <w:u w:val="single" w:color="000000"/>
        </w:rPr>
        <w:t>英文</w:t>
      </w:r>
      <w:r w:rsidRPr="00CD5598">
        <w:rPr>
          <w:rFonts w:ascii="標楷體" w:eastAsia="標楷體" w:hAnsi="標楷體"/>
        </w:rPr>
        <w:t>：高一、二</w:t>
      </w:r>
      <w:r>
        <w:rPr>
          <w:rFonts w:ascii="標楷體" w:eastAsia="標楷體" w:hAnsi="標楷體" w:hint="eastAsia"/>
        </w:rPr>
        <w:t>、高三上</w:t>
      </w:r>
      <w:r w:rsidRPr="00CD5598">
        <w:rPr>
          <w:rFonts w:ascii="標楷體" w:eastAsia="標楷體" w:hAnsi="標楷體" w:hint="eastAsia"/>
        </w:rPr>
        <w:t>必修科目</w:t>
      </w:r>
      <w:r w:rsidRPr="00CD5598">
        <w:rPr>
          <w:rFonts w:ascii="標楷體" w:eastAsia="標楷體" w:hAnsi="標楷體"/>
        </w:rPr>
        <w:t>英文</w:t>
      </w:r>
      <w:r>
        <w:rPr>
          <w:rFonts w:ascii="標楷體" w:eastAsia="標楷體" w:hAnsi="標楷體" w:hint="eastAsia"/>
        </w:rPr>
        <w:t xml:space="preserve"> </w:t>
      </w:r>
      <w:r w:rsidRPr="00CD5598">
        <w:rPr>
          <w:rFonts w:ascii="標楷體" w:eastAsia="標楷體" w:hAnsi="標楷體"/>
        </w:rPr>
        <w:t xml:space="preserve">      </w:t>
      </w:r>
    </w:p>
    <w:p w:rsidR="00136ADE" w:rsidRPr="00CD5598" w:rsidRDefault="00136ADE" w:rsidP="00136ADE">
      <w:pPr>
        <w:spacing w:line="460" w:lineRule="exact"/>
        <w:ind w:firstLineChars="200" w:firstLine="480"/>
        <w:jc w:val="both"/>
        <w:rPr>
          <w:rFonts w:ascii="標楷體" w:eastAsia="標楷體" w:hAnsi="標楷體"/>
          <w:b/>
        </w:rPr>
      </w:pPr>
      <w:r w:rsidRPr="00CD5598">
        <w:rPr>
          <w:rFonts w:ascii="標楷體" w:eastAsia="標楷體" w:hAnsi="標楷體"/>
          <w:b/>
          <w:u w:val="single" w:color="000000"/>
        </w:rPr>
        <w:t>數學</w:t>
      </w:r>
      <w:r w:rsidRPr="00CD5598">
        <w:rPr>
          <w:rFonts w:ascii="標楷體" w:eastAsia="標楷體" w:hAnsi="標楷體"/>
        </w:rPr>
        <w:t>：高一</w:t>
      </w:r>
      <w:r w:rsidRPr="00CD5598">
        <w:rPr>
          <w:rFonts w:ascii="標楷體" w:eastAsia="標楷體" w:hAnsi="標楷體" w:hint="eastAsia"/>
        </w:rPr>
        <w:t>必修科目數學</w:t>
      </w:r>
      <w:r w:rsidRPr="00CD5598">
        <w:rPr>
          <w:rFonts w:ascii="標楷體" w:eastAsia="標楷體" w:hAnsi="標楷體"/>
        </w:rPr>
        <w:t>、</w:t>
      </w:r>
      <w:r w:rsidRPr="00CD5598">
        <w:rPr>
          <w:rFonts w:ascii="標楷體" w:eastAsia="標楷體" w:hAnsi="標楷體" w:hint="eastAsia"/>
        </w:rPr>
        <w:t>高</w:t>
      </w:r>
      <w:r w:rsidRPr="00CD5598">
        <w:rPr>
          <w:rFonts w:ascii="標楷體" w:eastAsia="標楷體" w:hAnsi="標楷體"/>
        </w:rPr>
        <w:t>二</w:t>
      </w:r>
      <w:r w:rsidRPr="00CD5598">
        <w:rPr>
          <w:rFonts w:ascii="標楷體" w:eastAsia="標楷體" w:hAnsi="標楷體" w:hint="eastAsia"/>
        </w:rPr>
        <w:t>必修科目</w:t>
      </w:r>
      <w:r w:rsidRPr="00CD5598">
        <w:rPr>
          <w:rFonts w:ascii="標楷體" w:eastAsia="標楷體" w:hAnsi="標楷體"/>
        </w:rPr>
        <w:t>數學</w:t>
      </w:r>
      <w:r w:rsidRPr="00CD5598">
        <w:rPr>
          <w:rFonts w:ascii="標楷體" w:eastAsia="標楷體" w:hAnsi="標楷體" w:hint="eastAsia"/>
        </w:rPr>
        <w:t>A版</w:t>
      </w:r>
    </w:p>
    <w:p w:rsidR="00136ADE" w:rsidRPr="00CD5598" w:rsidRDefault="00136ADE" w:rsidP="00136ADE">
      <w:pPr>
        <w:spacing w:beforeLines="20" w:afterLines="20" w:line="460" w:lineRule="exact"/>
        <w:ind w:leftChars="200" w:left="1201" w:hangingChars="300" w:hanging="721"/>
        <w:jc w:val="both"/>
        <w:rPr>
          <w:rFonts w:ascii="標楷體" w:eastAsia="標楷體" w:hAnsi="標楷體"/>
        </w:rPr>
      </w:pPr>
      <w:r w:rsidRPr="00CD5598">
        <w:rPr>
          <w:rFonts w:ascii="標楷體" w:eastAsia="標楷體" w:hAnsi="標楷體"/>
          <w:b/>
          <w:u w:val="single" w:color="000000"/>
        </w:rPr>
        <w:t>社會</w:t>
      </w:r>
      <w:r w:rsidRPr="00CD5598">
        <w:rPr>
          <w:rFonts w:ascii="標楷體" w:eastAsia="標楷體" w:hAnsi="標楷體"/>
        </w:rPr>
        <w:t>：高一、二</w:t>
      </w:r>
      <w:r w:rsidRPr="00CD5598">
        <w:rPr>
          <w:rFonts w:ascii="標楷體" w:eastAsia="標楷體" w:hAnsi="標楷體" w:hint="eastAsia"/>
        </w:rPr>
        <w:t>必修科目</w:t>
      </w:r>
      <w:r w:rsidRPr="00CD5598">
        <w:rPr>
          <w:rFonts w:ascii="標楷體" w:eastAsia="標楷體" w:hAnsi="標楷體"/>
        </w:rPr>
        <w:t>地理；高一、二</w:t>
      </w:r>
      <w:r w:rsidRPr="00CD5598">
        <w:rPr>
          <w:rFonts w:ascii="標楷體" w:eastAsia="標楷體" w:hAnsi="標楷體" w:hint="eastAsia"/>
        </w:rPr>
        <w:t>必修科目</w:t>
      </w:r>
      <w:r w:rsidRPr="00CD5598">
        <w:rPr>
          <w:rFonts w:ascii="標楷體" w:eastAsia="標楷體" w:hAnsi="標楷體"/>
        </w:rPr>
        <w:t>歷史；高一、二</w:t>
      </w:r>
      <w:r w:rsidRPr="00CD5598">
        <w:rPr>
          <w:rFonts w:ascii="標楷體" w:eastAsia="標楷體" w:hAnsi="標楷體" w:hint="eastAsia"/>
        </w:rPr>
        <w:t>必修科目</w:t>
      </w:r>
      <w:r w:rsidRPr="00CD5598">
        <w:rPr>
          <w:rFonts w:ascii="標楷體" w:eastAsia="標楷體" w:hAnsi="標楷體"/>
        </w:rPr>
        <w:t>公民與社會</w:t>
      </w:r>
    </w:p>
    <w:p w:rsidR="00136ADE" w:rsidRPr="00CD5598" w:rsidRDefault="00136ADE" w:rsidP="00136ADE">
      <w:pPr>
        <w:spacing w:beforeLines="20" w:afterLines="20" w:line="460" w:lineRule="exact"/>
        <w:ind w:leftChars="200" w:left="1201" w:hangingChars="300" w:hanging="721"/>
        <w:jc w:val="both"/>
        <w:rPr>
          <w:rFonts w:ascii="標楷體" w:eastAsia="標楷體" w:hAnsi="標楷體"/>
        </w:rPr>
      </w:pPr>
      <w:r w:rsidRPr="00CD5598">
        <w:rPr>
          <w:rFonts w:ascii="標楷體" w:eastAsia="標楷體" w:hAnsi="標楷體"/>
          <w:b/>
          <w:u w:val="single" w:color="000000"/>
        </w:rPr>
        <w:t>自然</w:t>
      </w:r>
      <w:r w:rsidRPr="00CD5598">
        <w:rPr>
          <w:rFonts w:ascii="標楷體" w:eastAsia="標楷體" w:hAnsi="標楷體"/>
        </w:rPr>
        <w:t>：</w:t>
      </w:r>
      <w:r w:rsidRPr="00CD5598">
        <w:rPr>
          <w:rFonts w:ascii="標楷體" w:eastAsia="標楷體" w:hAnsi="標楷體" w:hint="eastAsia"/>
        </w:rPr>
        <w:t>必修</w:t>
      </w:r>
      <w:r w:rsidRPr="00CD5598">
        <w:rPr>
          <w:rFonts w:ascii="標楷體" w:eastAsia="標楷體" w:hAnsi="標楷體"/>
        </w:rPr>
        <w:t>基礎物理</w:t>
      </w:r>
      <w:r w:rsidRPr="00CD5598">
        <w:rPr>
          <w:rFonts w:ascii="標楷體" w:eastAsia="標楷體" w:hAnsi="標楷體" w:hint="eastAsia"/>
        </w:rPr>
        <w:t>一</w:t>
      </w:r>
      <w:r w:rsidRPr="00CD5598">
        <w:rPr>
          <w:rFonts w:ascii="標楷體" w:eastAsia="標楷體" w:hAnsi="標楷體"/>
        </w:rPr>
        <w:t>、基礎物理</w:t>
      </w:r>
      <w:r w:rsidRPr="00CD5598">
        <w:rPr>
          <w:rFonts w:ascii="標楷體" w:eastAsia="標楷體" w:hAnsi="標楷體" w:hint="eastAsia"/>
        </w:rPr>
        <w:t>二A</w:t>
      </w:r>
      <w:r w:rsidRPr="00CD5598">
        <w:rPr>
          <w:rFonts w:ascii="標楷體" w:eastAsia="標楷體" w:hAnsi="標楷體"/>
        </w:rPr>
        <w:t>；</w:t>
      </w:r>
      <w:r w:rsidRPr="00CD5598">
        <w:rPr>
          <w:rFonts w:ascii="標楷體" w:eastAsia="標楷體" w:hAnsi="標楷體" w:hint="eastAsia"/>
        </w:rPr>
        <w:t>必修</w:t>
      </w:r>
      <w:r w:rsidRPr="00CD5598">
        <w:rPr>
          <w:rFonts w:ascii="標楷體" w:eastAsia="標楷體" w:hAnsi="標楷體"/>
        </w:rPr>
        <w:t>基礎化學</w:t>
      </w:r>
      <w:r w:rsidRPr="00CD5598">
        <w:rPr>
          <w:rFonts w:ascii="標楷體" w:eastAsia="標楷體" w:hAnsi="標楷體" w:hint="eastAsia"/>
        </w:rPr>
        <w:t>（一）</w:t>
      </w:r>
      <w:r w:rsidRPr="00CD5598">
        <w:rPr>
          <w:rFonts w:ascii="標楷體" w:eastAsia="標楷體" w:hAnsi="標楷體"/>
        </w:rPr>
        <w:t>、基礎化學</w:t>
      </w:r>
      <w:r w:rsidRPr="00CD5598">
        <w:rPr>
          <w:rFonts w:ascii="標楷體" w:eastAsia="標楷體" w:hAnsi="標楷體" w:hint="eastAsia"/>
        </w:rPr>
        <w:t>（二）</w:t>
      </w:r>
      <w:r w:rsidRPr="00CD5598">
        <w:rPr>
          <w:rFonts w:ascii="標楷體" w:eastAsia="標楷體" w:hAnsi="標楷體"/>
        </w:rPr>
        <w:t>；</w:t>
      </w:r>
      <w:r w:rsidRPr="00CD5598">
        <w:rPr>
          <w:rFonts w:ascii="標楷體" w:eastAsia="標楷體" w:hAnsi="標楷體" w:hint="eastAsia"/>
        </w:rPr>
        <w:t>必修</w:t>
      </w:r>
      <w:r w:rsidRPr="00CD5598">
        <w:rPr>
          <w:rFonts w:ascii="標楷體" w:eastAsia="標楷體" w:hAnsi="標楷體"/>
        </w:rPr>
        <w:t>基礎生物</w:t>
      </w:r>
      <w:r w:rsidRPr="00CD5598">
        <w:rPr>
          <w:rFonts w:ascii="標楷體" w:eastAsia="標楷體" w:hAnsi="標楷體" w:hint="eastAsia"/>
        </w:rPr>
        <w:t>（1）</w:t>
      </w:r>
      <w:r w:rsidRPr="00CD5598">
        <w:rPr>
          <w:rFonts w:ascii="標楷體" w:eastAsia="標楷體" w:hAnsi="標楷體"/>
        </w:rPr>
        <w:t>；</w:t>
      </w:r>
      <w:r w:rsidRPr="00CD5598">
        <w:rPr>
          <w:rFonts w:ascii="標楷體" w:eastAsia="標楷體" w:hAnsi="標楷體" w:hint="eastAsia"/>
        </w:rPr>
        <w:t>必修</w:t>
      </w:r>
      <w:r w:rsidRPr="00CD5598">
        <w:rPr>
          <w:rFonts w:ascii="標楷體" w:eastAsia="標楷體" w:hAnsi="標楷體"/>
        </w:rPr>
        <w:t xml:space="preserve">基礎地球科學 </w:t>
      </w:r>
    </w:p>
    <w:p w:rsidR="00136ADE" w:rsidRPr="00CD5598" w:rsidRDefault="00136ADE" w:rsidP="00136ADE">
      <w:pPr>
        <w:spacing w:line="460" w:lineRule="exact"/>
        <w:jc w:val="both"/>
        <w:rPr>
          <w:rFonts w:ascii="標楷體" w:eastAsia="標楷體" w:hAnsi="標楷體"/>
          <w:b/>
          <w:sz w:val="26"/>
          <w:szCs w:val="26"/>
        </w:rPr>
      </w:pPr>
      <w:r w:rsidRPr="00CD5598">
        <w:rPr>
          <w:rFonts w:ascii="標楷體" w:eastAsia="標楷體" w:hAnsi="標楷體" w:hint="eastAsia"/>
          <w:b/>
          <w:sz w:val="26"/>
          <w:szCs w:val="26"/>
        </w:rPr>
        <w:t>三、成績計算</w:t>
      </w:r>
    </w:p>
    <w:p w:rsidR="00136ADE" w:rsidRPr="00CD5598" w:rsidRDefault="00136ADE" w:rsidP="00136ADE">
      <w:pPr>
        <w:spacing w:beforeLines="20" w:afterLines="20" w:line="460" w:lineRule="exact"/>
        <w:ind w:leftChars="58" w:left="139" w:firstLineChars="201" w:firstLine="482"/>
        <w:jc w:val="both"/>
        <w:rPr>
          <w:rFonts w:ascii="標楷體" w:eastAsia="標楷體" w:hAnsi="標楷體"/>
        </w:rPr>
      </w:pPr>
      <w:r w:rsidRPr="00CD5598">
        <w:rPr>
          <w:rFonts w:ascii="標楷體" w:eastAsia="標楷體" w:hAnsi="標楷體" w:hint="eastAsia"/>
        </w:rPr>
        <w:t>選擇題計分單選答錯不倒扣，多選題答對選項多於答錯選項數，得部分分數，亦即</w:t>
      </w:r>
      <w:proofErr w:type="gramStart"/>
      <w:r w:rsidRPr="00CD5598">
        <w:rPr>
          <w:rFonts w:ascii="標楷體" w:eastAsia="標楷體" w:hAnsi="標楷體" w:hint="eastAsia"/>
        </w:rPr>
        <w:t>各單題最低</w:t>
      </w:r>
      <w:proofErr w:type="gramEnd"/>
      <w:r w:rsidRPr="00CD5598">
        <w:rPr>
          <w:rFonts w:ascii="標楷體" w:eastAsia="標楷體" w:hAnsi="標楷體" w:hint="eastAsia"/>
        </w:rPr>
        <w:t>分是0分。各科成績</w:t>
      </w:r>
      <w:proofErr w:type="gramStart"/>
      <w:r w:rsidRPr="00CD5598">
        <w:rPr>
          <w:rFonts w:ascii="標楷體" w:eastAsia="標楷體" w:hAnsi="標楷體" w:hint="eastAsia"/>
        </w:rPr>
        <w:t>採</w:t>
      </w:r>
      <w:proofErr w:type="gramEnd"/>
      <w:r w:rsidRPr="00CD5598">
        <w:rPr>
          <w:rFonts w:ascii="標楷體" w:eastAsia="標楷體" w:hAnsi="標楷體" w:hint="eastAsia"/>
        </w:rPr>
        <w:t>15級分制。</w:t>
      </w:r>
    </w:p>
    <w:p w:rsidR="00136ADE" w:rsidRPr="00CD5598" w:rsidRDefault="00136ADE" w:rsidP="00136ADE">
      <w:pPr>
        <w:numPr>
          <w:ilvl w:val="0"/>
          <w:numId w:val="1"/>
        </w:numPr>
        <w:spacing w:line="460" w:lineRule="exact"/>
        <w:ind w:left="482" w:hanging="482"/>
        <w:jc w:val="both"/>
        <w:rPr>
          <w:rFonts w:ascii="標楷體" w:eastAsia="標楷體" w:hAnsi="標楷體"/>
          <w:b/>
          <w:sz w:val="28"/>
          <w:szCs w:val="28"/>
        </w:rPr>
      </w:pPr>
      <w:r w:rsidRPr="00CD5598">
        <w:rPr>
          <w:rFonts w:ascii="標楷體" w:eastAsia="標楷體" w:hAnsi="標楷體" w:hint="eastAsia"/>
          <w:b/>
          <w:sz w:val="28"/>
          <w:szCs w:val="28"/>
        </w:rPr>
        <w:t>指定科目考試</w:t>
      </w:r>
    </w:p>
    <w:p w:rsidR="00136ADE" w:rsidRPr="00CD5598" w:rsidRDefault="00136ADE" w:rsidP="00136ADE">
      <w:pPr>
        <w:spacing w:line="460" w:lineRule="exact"/>
        <w:jc w:val="both"/>
        <w:rPr>
          <w:rFonts w:ascii="標楷體" w:eastAsia="標楷體" w:hAnsi="標楷體"/>
          <w:b/>
          <w:sz w:val="26"/>
          <w:szCs w:val="26"/>
        </w:rPr>
      </w:pPr>
      <w:r w:rsidRPr="00CD5598">
        <w:rPr>
          <w:rFonts w:ascii="標楷體" w:eastAsia="標楷體" w:hAnsi="標楷體" w:hint="eastAsia"/>
          <w:b/>
          <w:sz w:val="26"/>
          <w:szCs w:val="26"/>
        </w:rPr>
        <w:t>一、報名及測驗時間</w:t>
      </w:r>
    </w:p>
    <w:p w:rsidR="00136ADE" w:rsidRPr="00CD5598" w:rsidRDefault="00136ADE" w:rsidP="00136ADE">
      <w:pPr>
        <w:spacing w:line="460" w:lineRule="exact"/>
        <w:ind w:firstLineChars="250" w:firstLine="600"/>
        <w:jc w:val="both"/>
        <w:rPr>
          <w:rFonts w:ascii="標楷體" w:eastAsia="標楷體" w:hAnsi="標楷體"/>
        </w:rPr>
      </w:pPr>
      <w:r w:rsidRPr="00CD5598">
        <w:rPr>
          <w:rFonts w:ascii="標楷體" w:eastAsia="標楷體" w:hAnsi="標楷體" w:hint="eastAsia"/>
        </w:rPr>
        <w:t>每年五月間報名，七月一、二、三日考試。</w:t>
      </w:r>
    </w:p>
    <w:p w:rsidR="00136ADE" w:rsidRPr="00CD5598" w:rsidRDefault="00136ADE" w:rsidP="00136ADE">
      <w:pPr>
        <w:spacing w:line="460" w:lineRule="exact"/>
        <w:jc w:val="both"/>
        <w:rPr>
          <w:rFonts w:ascii="標楷體" w:eastAsia="標楷體" w:hAnsi="標楷體"/>
          <w:b/>
          <w:sz w:val="28"/>
          <w:szCs w:val="28"/>
        </w:rPr>
      </w:pPr>
      <w:r w:rsidRPr="00CD5598">
        <w:rPr>
          <w:rFonts w:ascii="標楷體" w:eastAsia="標楷體" w:hAnsi="標楷體" w:hint="eastAsia"/>
          <w:b/>
          <w:sz w:val="26"/>
          <w:szCs w:val="26"/>
        </w:rPr>
        <w:t>二、各科考試範圍：</w:t>
      </w:r>
      <w:r w:rsidRPr="00CD5598">
        <w:rPr>
          <w:rFonts w:ascii="標楷體" w:eastAsia="標楷體" w:hAnsi="標楷體" w:hint="eastAsia"/>
        </w:rPr>
        <w:t>包含高中三學年必修及選修課程</w:t>
      </w:r>
    </w:p>
    <w:p w:rsidR="00136ADE" w:rsidRPr="00CD5598" w:rsidRDefault="00136ADE" w:rsidP="00136ADE">
      <w:pPr>
        <w:numPr>
          <w:ilvl w:val="0"/>
          <w:numId w:val="1"/>
        </w:numPr>
        <w:spacing w:beforeLines="20" w:afterLines="20" w:line="460" w:lineRule="exact"/>
        <w:ind w:left="482" w:hanging="482"/>
        <w:jc w:val="both"/>
        <w:rPr>
          <w:rFonts w:ascii="標楷體" w:eastAsia="標楷體" w:hAnsi="標楷體"/>
          <w:b/>
          <w:sz w:val="28"/>
          <w:szCs w:val="28"/>
        </w:rPr>
      </w:pPr>
      <w:r w:rsidRPr="00CD5598">
        <w:rPr>
          <w:rFonts w:ascii="標楷體" w:eastAsia="標楷體" w:hAnsi="標楷體"/>
          <w:b/>
          <w:sz w:val="28"/>
          <w:szCs w:val="28"/>
        </w:rPr>
        <w:t>相關升學網站</w:t>
      </w:r>
    </w:p>
    <w:p w:rsidR="00136ADE" w:rsidRPr="00CD5598" w:rsidRDefault="00136ADE" w:rsidP="00136ADE">
      <w:pPr>
        <w:numPr>
          <w:ilvl w:val="0"/>
          <w:numId w:val="2"/>
        </w:numPr>
        <w:spacing w:line="460" w:lineRule="exact"/>
        <w:ind w:left="964" w:hanging="482"/>
        <w:jc w:val="both"/>
        <w:rPr>
          <w:rFonts w:ascii="標楷體" w:eastAsia="標楷體" w:hAnsi="標楷體"/>
          <w:sz w:val="28"/>
          <w:szCs w:val="28"/>
        </w:rPr>
      </w:pPr>
      <w:r w:rsidRPr="00CD5598">
        <w:rPr>
          <w:rFonts w:ascii="標楷體" w:eastAsia="標楷體" w:hAnsi="標楷體"/>
          <w:sz w:val="28"/>
          <w:szCs w:val="28"/>
        </w:rPr>
        <w:t>大學多元入學升學網http://nsdua.moe.edu.tw</w:t>
      </w:r>
    </w:p>
    <w:p w:rsidR="00136ADE" w:rsidRPr="00CD5598" w:rsidRDefault="00136ADE" w:rsidP="00136ADE">
      <w:pPr>
        <w:numPr>
          <w:ilvl w:val="0"/>
          <w:numId w:val="2"/>
        </w:numPr>
        <w:spacing w:line="460" w:lineRule="exact"/>
        <w:ind w:left="964" w:hanging="482"/>
        <w:rPr>
          <w:rFonts w:ascii="標楷體" w:eastAsia="標楷體" w:hAnsi="標楷體"/>
          <w:sz w:val="28"/>
          <w:szCs w:val="28"/>
        </w:rPr>
      </w:pPr>
      <w:r w:rsidRPr="00CD5598">
        <w:rPr>
          <w:rFonts w:ascii="標楷體" w:eastAsia="標楷體" w:hAnsi="標楷體"/>
          <w:sz w:val="28"/>
          <w:szCs w:val="28"/>
        </w:rPr>
        <w:t>漫步在大學-大學校系查詢系統http://major.ceec.edu.tw/search/ceec.htm</w:t>
      </w:r>
    </w:p>
    <w:p w:rsidR="00136ADE" w:rsidRPr="00CD5598" w:rsidRDefault="00136ADE" w:rsidP="00136ADE">
      <w:pPr>
        <w:numPr>
          <w:ilvl w:val="0"/>
          <w:numId w:val="2"/>
        </w:numPr>
        <w:spacing w:line="460" w:lineRule="exact"/>
        <w:ind w:left="964" w:hanging="482"/>
        <w:rPr>
          <w:rFonts w:ascii="標楷體" w:eastAsia="標楷體" w:hAnsi="標楷體"/>
          <w:sz w:val="28"/>
          <w:szCs w:val="28"/>
        </w:rPr>
      </w:pPr>
      <w:r w:rsidRPr="00CD5598">
        <w:rPr>
          <w:rFonts w:ascii="標楷體" w:eastAsia="標楷體" w:hAnsi="標楷體"/>
          <w:sz w:val="28"/>
          <w:szCs w:val="28"/>
        </w:rPr>
        <w:t>大學甄選入學委員會http://www.caac.ccu.edu.tw/cacprotal/index.php</w:t>
      </w:r>
    </w:p>
    <w:p w:rsidR="00136ADE" w:rsidRPr="00CD5598" w:rsidRDefault="00136ADE" w:rsidP="00136ADE">
      <w:pPr>
        <w:numPr>
          <w:ilvl w:val="0"/>
          <w:numId w:val="2"/>
        </w:numPr>
        <w:spacing w:line="460" w:lineRule="exact"/>
        <w:ind w:left="964" w:hanging="482"/>
        <w:jc w:val="both"/>
        <w:rPr>
          <w:rFonts w:ascii="標楷體" w:eastAsia="標楷體" w:hAnsi="標楷體"/>
          <w:sz w:val="28"/>
          <w:szCs w:val="28"/>
        </w:rPr>
      </w:pPr>
      <w:r w:rsidRPr="00CD5598">
        <w:rPr>
          <w:rFonts w:ascii="標楷體" w:eastAsia="標楷體" w:hAnsi="標楷體"/>
          <w:sz w:val="28"/>
          <w:szCs w:val="28"/>
        </w:rPr>
        <w:lastRenderedPageBreak/>
        <w:t>大學考試入學分發委員會</w:t>
      </w:r>
      <w:r>
        <w:fldChar w:fldCharType="begin"/>
      </w:r>
      <w:r>
        <w:instrText>HYPERLINK "http://www.uac.edu.tw"</w:instrText>
      </w:r>
      <w:r>
        <w:fldChar w:fldCharType="separate"/>
      </w:r>
      <w:r w:rsidRPr="00CD5598">
        <w:rPr>
          <w:rFonts w:ascii="標楷體" w:eastAsia="標楷體" w:hAnsi="標楷體"/>
          <w:sz w:val="28"/>
          <w:szCs w:val="28"/>
        </w:rPr>
        <w:t>http://www.uac.edu.tw</w:t>
      </w:r>
      <w:r>
        <w:fldChar w:fldCharType="end"/>
      </w:r>
    </w:p>
    <w:p w:rsidR="00136ADE" w:rsidRPr="00CD5598" w:rsidRDefault="00136ADE" w:rsidP="00136ADE">
      <w:pPr>
        <w:numPr>
          <w:ilvl w:val="0"/>
          <w:numId w:val="2"/>
        </w:numPr>
        <w:spacing w:line="460" w:lineRule="exact"/>
        <w:ind w:left="964" w:hanging="482"/>
        <w:jc w:val="both"/>
        <w:rPr>
          <w:rFonts w:ascii="標楷體" w:eastAsia="標楷體" w:hAnsi="標楷體"/>
          <w:sz w:val="28"/>
          <w:szCs w:val="28"/>
        </w:rPr>
      </w:pPr>
      <w:r w:rsidRPr="00CD5598">
        <w:rPr>
          <w:rFonts w:ascii="標楷體" w:eastAsia="標楷體" w:hAnsi="標楷體" w:hint="eastAsia"/>
          <w:sz w:val="28"/>
          <w:szCs w:val="28"/>
        </w:rPr>
        <w:t>大學入學考試中心</w:t>
      </w:r>
      <w:r w:rsidRPr="00CD5598">
        <w:rPr>
          <w:rFonts w:ascii="標楷體" w:eastAsia="標楷體" w:hAnsi="標楷體"/>
          <w:sz w:val="28"/>
          <w:szCs w:val="28"/>
        </w:rPr>
        <w:t xml:space="preserve"> </w:t>
      </w:r>
      <w:hyperlink r:id="rId5" w:history="1">
        <w:r w:rsidRPr="00CD5598">
          <w:rPr>
            <w:rFonts w:ascii="標楷體" w:eastAsia="標楷體" w:hAnsi="標楷體"/>
            <w:sz w:val="28"/>
            <w:szCs w:val="28"/>
          </w:rPr>
          <w:t>http://www.ceec.edu.tw/default.htm</w:t>
        </w:r>
      </w:hyperlink>
    </w:p>
    <w:p w:rsidR="00136ADE" w:rsidRDefault="00136ADE" w:rsidP="00136ADE">
      <w:pPr>
        <w:spacing w:line="460" w:lineRule="exact"/>
        <w:rPr>
          <w:rFonts w:ascii="標楷體" w:eastAsia="標楷體" w:hAnsi="標楷體" w:hint="eastAsia"/>
          <w:b/>
          <w:sz w:val="28"/>
          <w:szCs w:val="28"/>
        </w:rPr>
      </w:pPr>
      <w:r w:rsidRPr="00CD5598">
        <w:rPr>
          <w:rFonts w:ascii="標楷體" w:eastAsia="標楷體" w:hAnsi="標楷體" w:hint="eastAsia"/>
          <w:b/>
          <w:sz w:val="28"/>
          <w:szCs w:val="28"/>
        </w:rPr>
        <w:t>貳、如何強化學習效果</w:t>
      </w:r>
    </w:p>
    <w:p w:rsidR="00136ADE" w:rsidRPr="00CD5598" w:rsidRDefault="00136ADE" w:rsidP="00136ADE">
      <w:pPr>
        <w:spacing w:line="460" w:lineRule="exact"/>
        <w:rPr>
          <w:rFonts w:ascii="標楷體" w:eastAsia="標楷體" w:hAnsi="標楷體"/>
          <w:b/>
          <w:sz w:val="28"/>
          <w:szCs w:val="28"/>
        </w:rPr>
      </w:pPr>
      <w:r>
        <w:rPr>
          <w:rFonts w:ascii="標楷體" w:eastAsia="標楷體" w:hAnsi="標楷體" w:hint="eastAsia"/>
          <w:b/>
          <w:sz w:val="28"/>
          <w:szCs w:val="28"/>
        </w:rPr>
        <w:t xml:space="preserve">    除了要求小孩「用功讀書」，更要注意:</w:t>
      </w:r>
    </w:p>
    <w:p w:rsidR="00136ADE" w:rsidRDefault="00136ADE" w:rsidP="00136ADE">
      <w:pPr>
        <w:spacing w:line="460" w:lineRule="exact"/>
        <w:rPr>
          <w:rFonts w:ascii="標楷體" w:eastAsia="標楷體" w:hAnsi="標楷體" w:hint="eastAsia"/>
          <w:szCs w:val="24"/>
        </w:rPr>
      </w:pPr>
      <w:r w:rsidRPr="00424340">
        <w:rPr>
          <w:rFonts w:ascii="標楷體" w:eastAsia="標楷體" w:hAnsi="標楷體" w:hint="eastAsia"/>
          <w:sz w:val="28"/>
          <w:szCs w:val="28"/>
        </w:rPr>
        <w:t>一、學習動機：</w:t>
      </w:r>
      <w:r w:rsidRPr="00136ADE">
        <w:rPr>
          <w:rFonts w:ascii="標楷體" w:eastAsia="標楷體" w:hAnsi="標楷體" w:hint="eastAsia"/>
          <w:szCs w:val="24"/>
        </w:rPr>
        <w:t>為何而讀？有何目標？增加生涯與學系探索機會，如參加大學營隊、</w:t>
      </w:r>
      <w:r>
        <w:rPr>
          <w:rFonts w:ascii="標楷體" w:eastAsia="標楷體" w:hAnsi="標楷體" w:hint="eastAsia"/>
          <w:szCs w:val="24"/>
        </w:rPr>
        <w:t>博覽</w:t>
      </w:r>
    </w:p>
    <w:p w:rsidR="00136ADE" w:rsidRPr="00136ADE" w:rsidRDefault="00136ADE" w:rsidP="00136ADE">
      <w:pPr>
        <w:spacing w:line="460" w:lineRule="exact"/>
        <w:rPr>
          <w:rFonts w:ascii="標楷體" w:eastAsia="標楷體" w:hAnsi="標楷體"/>
          <w:szCs w:val="24"/>
        </w:rPr>
      </w:pPr>
      <w:r>
        <w:rPr>
          <w:rFonts w:ascii="標楷體" w:eastAsia="標楷體" w:hAnsi="標楷體" w:hint="eastAsia"/>
          <w:szCs w:val="24"/>
        </w:rPr>
        <w:t xml:space="preserve">                會，多跟小孩討論覺得有趣的事物、生活經驗，職場經驗等。</w:t>
      </w:r>
    </w:p>
    <w:p w:rsidR="00136ADE" w:rsidRPr="00424340" w:rsidRDefault="00136ADE" w:rsidP="00136ADE">
      <w:pPr>
        <w:spacing w:line="460" w:lineRule="exact"/>
        <w:rPr>
          <w:rFonts w:ascii="標楷體" w:eastAsia="標楷體" w:hAnsi="標楷體"/>
          <w:sz w:val="28"/>
          <w:szCs w:val="28"/>
        </w:rPr>
      </w:pPr>
      <w:r w:rsidRPr="00424340">
        <w:rPr>
          <w:rFonts w:ascii="標楷體" w:eastAsia="標楷體" w:hAnsi="標楷體" w:hint="eastAsia"/>
          <w:sz w:val="28"/>
          <w:szCs w:val="28"/>
        </w:rPr>
        <w:t>二、</w:t>
      </w:r>
      <w:r>
        <w:rPr>
          <w:rFonts w:ascii="標楷體" w:eastAsia="標楷體" w:hAnsi="標楷體" w:hint="eastAsia"/>
          <w:sz w:val="28"/>
          <w:szCs w:val="28"/>
        </w:rPr>
        <w:t>協助</w:t>
      </w:r>
      <w:r w:rsidRPr="00424340">
        <w:rPr>
          <w:rFonts w:ascii="標楷體" w:eastAsia="標楷體" w:hAnsi="標楷體" w:hint="eastAsia"/>
          <w:sz w:val="28"/>
          <w:szCs w:val="28"/>
        </w:rPr>
        <w:t>策略：定、靜、安、慮、得</w:t>
      </w:r>
    </w:p>
    <w:p w:rsidR="00136ADE" w:rsidRPr="00424340" w:rsidRDefault="00136ADE" w:rsidP="00136ADE">
      <w:pPr>
        <w:spacing w:line="460" w:lineRule="exact"/>
        <w:rPr>
          <w:rFonts w:ascii="標楷體" w:eastAsia="標楷體" w:hAnsi="標楷體"/>
          <w:szCs w:val="24"/>
        </w:rPr>
      </w:pPr>
      <w:r>
        <w:rPr>
          <w:rFonts w:ascii="標楷體" w:eastAsia="標楷體" w:hAnsi="標楷體" w:hint="eastAsia"/>
          <w:szCs w:val="24"/>
        </w:rPr>
        <w:t xml:space="preserve">    </w:t>
      </w:r>
      <w:r w:rsidRPr="00424340">
        <w:rPr>
          <w:rFonts w:ascii="標楷體" w:eastAsia="標楷體" w:hAnsi="標楷體" w:hint="eastAsia"/>
          <w:szCs w:val="24"/>
        </w:rPr>
        <w:t>定：</w:t>
      </w:r>
      <w:r>
        <w:rPr>
          <w:rFonts w:ascii="標楷體" w:eastAsia="標楷體" w:hAnsi="標楷體" w:hint="eastAsia"/>
          <w:szCs w:val="24"/>
        </w:rPr>
        <w:t>目標、場地、作息（讀書、休閒）。</w:t>
      </w:r>
      <w:r w:rsidRPr="00424340">
        <w:rPr>
          <w:rFonts w:ascii="標楷體" w:eastAsia="標楷體" w:hAnsi="標楷體" w:hint="eastAsia"/>
          <w:szCs w:val="24"/>
        </w:rPr>
        <w:t>--「天行健，君子以自強不息」</w:t>
      </w:r>
    </w:p>
    <w:p w:rsidR="00136ADE" w:rsidRPr="00424340" w:rsidRDefault="00136ADE" w:rsidP="00136ADE">
      <w:pPr>
        <w:spacing w:line="460" w:lineRule="exact"/>
        <w:ind w:firstLineChars="200" w:firstLine="480"/>
        <w:rPr>
          <w:rFonts w:ascii="標楷體" w:eastAsia="標楷體" w:hAnsi="標楷體"/>
          <w:szCs w:val="24"/>
        </w:rPr>
      </w:pPr>
      <w:r w:rsidRPr="00424340">
        <w:rPr>
          <w:rFonts w:ascii="標楷體" w:eastAsia="標楷體" w:hAnsi="標楷體" w:hint="eastAsia"/>
          <w:szCs w:val="24"/>
        </w:rPr>
        <w:t>靜：場地靜、</w:t>
      </w:r>
      <w:proofErr w:type="gramStart"/>
      <w:r w:rsidRPr="00424340">
        <w:rPr>
          <w:rFonts w:ascii="標楷體" w:eastAsia="標楷體" w:hAnsi="標楷體" w:hint="eastAsia"/>
          <w:szCs w:val="24"/>
        </w:rPr>
        <w:t>家裡靜、心方</w:t>
      </w:r>
      <w:proofErr w:type="gramEnd"/>
      <w:r w:rsidRPr="00424340">
        <w:rPr>
          <w:rFonts w:ascii="標楷體" w:eastAsia="標楷體" w:hAnsi="標楷體" w:hint="eastAsia"/>
          <w:szCs w:val="24"/>
        </w:rPr>
        <w:t>得以靜--適度的距離</w:t>
      </w:r>
    </w:p>
    <w:p w:rsidR="00136ADE" w:rsidRPr="00424340" w:rsidRDefault="00136ADE" w:rsidP="00136ADE">
      <w:pPr>
        <w:spacing w:line="460" w:lineRule="exact"/>
        <w:ind w:firstLineChars="200" w:firstLine="480"/>
        <w:rPr>
          <w:rFonts w:ascii="標楷體" w:eastAsia="標楷體" w:hAnsi="標楷體"/>
          <w:szCs w:val="24"/>
        </w:rPr>
      </w:pPr>
      <w:r w:rsidRPr="00424340">
        <w:rPr>
          <w:rFonts w:ascii="標楷體" w:eastAsia="標楷體" w:hAnsi="標楷體" w:hint="eastAsia"/>
          <w:szCs w:val="24"/>
        </w:rPr>
        <w:t>安：安全、安身、安心。但求自在，但安心嗎？</w:t>
      </w:r>
    </w:p>
    <w:p w:rsidR="00136ADE" w:rsidRPr="00424340" w:rsidRDefault="00136ADE" w:rsidP="00136ADE">
      <w:pPr>
        <w:spacing w:line="460" w:lineRule="exact"/>
        <w:ind w:firstLineChars="200" w:firstLine="480"/>
        <w:rPr>
          <w:rFonts w:ascii="標楷體" w:eastAsia="標楷體" w:hAnsi="標楷體"/>
          <w:szCs w:val="24"/>
        </w:rPr>
      </w:pPr>
      <w:r w:rsidRPr="00424340">
        <w:rPr>
          <w:rFonts w:ascii="標楷體" w:eastAsia="標楷體" w:hAnsi="標楷體" w:hint="eastAsia"/>
          <w:szCs w:val="24"/>
        </w:rPr>
        <w:t>慮：尋得意義、籌畫未來、瞭解自身、思考行為意義。</w:t>
      </w:r>
    </w:p>
    <w:p w:rsidR="00136ADE" w:rsidRPr="00424340" w:rsidRDefault="00136ADE" w:rsidP="00136ADE">
      <w:pPr>
        <w:spacing w:line="460" w:lineRule="exact"/>
        <w:ind w:firstLineChars="200" w:firstLine="480"/>
        <w:rPr>
          <w:rFonts w:ascii="標楷體" w:eastAsia="標楷體" w:hAnsi="標楷體"/>
          <w:szCs w:val="24"/>
        </w:rPr>
      </w:pPr>
      <w:r w:rsidRPr="00424340">
        <w:rPr>
          <w:rFonts w:ascii="標楷體" w:eastAsia="標楷體" w:hAnsi="標楷體" w:hint="eastAsia"/>
          <w:szCs w:val="24"/>
        </w:rPr>
        <w:t>得：享受成果，整理成功經驗；分析原因，失敗中學習。</w:t>
      </w:r>
    </w:p>
    <w:p w:rsidR="00136ADE" w:rsidRPr="00CD5598" w:rsidRDefault="00136ADE" w:rsidP="00136ADE">
      <w:pPr>
        <w:pStyle w:val="a5"/>
        <w:numPr>
          <w:ilvl w:val="0"/>
          <w:numId w:val="4"/>
        </w:numPr>
        <w:spacing w:line="460" w:lineRule="exact"/>
        <w:ind w:leftChars="0"/>
        <w:rPr>
          <w:rFonts w:ascii="標楷體" w:eastAsia="標楷體" w:hAnsi="標楷體" w:cs="Times New Roman"/>
        </w:rPr>
      </w:pPr>
      <w:r w:rsidRPr="00CD5598">
        <w:rPr>
          <w:rFonts w:ascii="標楷體" w:eastAsia="標楷體" w:hAnsi="標楷體" w:cs="新細明體" w:hint="eastAsia"/>
        </w:rPr>
        <w:t>紀律中的自由：人、事、時、地、物</w:t>
      </w:r>
    </w:p>
    <w:p w:rsidR="00136ADE" w:rsidRPr="00CD5598" w:rsidRDefault="00136ADE" w:rsidP="00136ADE">
      <w:pPr>
        <w:pStyle w:val="a5"/>
        <w:spacing w:line="460" w:lineRule="exact"/>
        <w:ind w:leftChars="0" w:left="720"/>
        <w:rPr>
          <w:rFonts w:ascii="標楷體" w:eastAsia="標楷體" w:hAnsi="標楷體" w:cs="Times New Roman"/>
        </w:rPr>
      </w:pPr>
      <w:r w:rsidRPr="00CD5598">
        <w:rPr>
          <w:rFonts w:ascii="標楷體" w:eastAsia="標楷體" w:hAnsi="標楷體"/>
        </w:rPr>
        <w:t>1.</w:t>
      </w:r>
      <w:r w:rsidRPr="00CD5598">
        <w:rPr>
          <w:rFonts w:ascii="標楷體" w:eastAsia="標楷體" w:hAnsi="標楷體" w:cs="新細明體" w:hint="eastAsia"/>
        </w:rPr>
        <w:t>人的部分：</w:t>
      </w:r>
    </w:p>
    <w:p w:rsidR="00136ADE" w:rsidRPr="00CD5598" w:rsidRDefault="00136ADE" w:rsidP="00136ADE">
      <w:pPr>
        <w:spacing w:line="460" w:lineRule="exact"/>
        <w:ind w:left="720"/>
        <w:rPr>
          <w:rFonts w:ascii="標楷體" w:eastAsia="標楷體" w:hAnsi="標楷體" w:cs="Times New Roman"/>
        </w:rPr>
      </w:pPr>
      <w:r w:rsidRPr="00CD5598">
        <w:rPr>
          <w:rFonts w:ascii="標楷體" w:eastAsia="標楷體" w:hAnsi="標楷體"/>
        </w:rPr>
        <w:t>2.</w:t>
      </w:r>
      <w:r w:rsidRPr="00CD5598">
        <w:rPr>
          <w:rFonts w:ascii="標楷體" w:eastAsia="標楷體" w:hAnsi="標楷體" w:cs="新細明體" w:hint="eastAsia"/>
        </w:rPr>
        <w:t>事的部分：</w:t>
      </w:r>
    </w:p>
    <w:p w:rsidR="00136ADE" w:rsidRPr="00CD5598" w:rsidRDefault="00136ADE" w:rsidP="00136ADE">
      <w:pPr>
        <w:spacing w:line="460" w:lineRule="exact"/>
        <w:ind w:left="720"/>
        <w:rPr>
          <w:rFonts w:ascii="標楷體" w:eastAsia="標楷體" w:hAnsi="標楷體" w:cs="Times New Roman"/>
        </w:rPr>
      </w:pPr>
      <w:r w:rsidRPr="00CD5598">
        <w:rPr>
          <w:rFonts w:ascii="標楷體" w:eastAsia="標楷體" w:hAnsi="標楷體"/>
        </w:rPr>
        <w:t>3.</w:t>
      </w:r>
      <w:r w:rsidRPr="00CD5598">
        <w:rPr>
          <w:rFonts w:ascii="標楷體" w:eastAsia="標楷體" w:hAnsi="標楷體" w:cs="新細明體" w:hint="eastAsia"/>
        </w:rPr>
        <w:t>時的部分：平日三-四小時，假日四</w:t>
      </w:r>
      <w:r w:rsidRPr="00CD5598">
        <w:rPr>
          <w:rFonts w:ascii="標楷體" w:eastAsia="標楷體" w:hAnsi="標楷體"/>
        </w:rPr>
        <w:t>-</w:t>
      </w:r>
      <w:r w:rsidRPr="00CD5598">
        <w:rPr>
          <w:rFonts w:ascii="標楷體" w:eastAsia="標楷體" w:hAnsi="標楷體" w:cs="新細明體" w:hint="eastAsia"/>
        </w:rPr>
        <w:t>三</w:t>
      </w:r>
      <w:r w:rsidRPr="00CD5598">
        <w:rPr>
          <w:rFonts w:ascii="標楷體" w:eastAsia="標楷體" w:hAnsi="標楷體"/>
        </w:rPr>
        <w:t>-</w:t>
      </w:r>
      <w:r w:rsidRPr="00CD5598">
        <w:rPr>
          <w:rFonts w:ascii="標楷體" w:eastAsia="標楷體" w:hAnsi="標楷體" w:hint="eastAsia"/>
        </w:rPr>
        <w:t>三</w:t>
      </w:r>
      <w:r w:rsidRPr="00CD5598">
        <w:rPr>
          <w:rFonts w:ascii="標楷體" w:eastAsia="標楷體" w:hAnsi="標楷體" w:cs="新細明體" w:hint="eastAsia"/>
        </w:rPr>
        <w:t>原則</w:t>
      </w:r>
    </w:p>
    <w:p w:rsidR="00136ADE" w:rsidRPr="00CD5598" w:rsidRDefault="00136ADE" w:rsidP="00136ADE">
      <w:pPr>
        <w:spacing w:line="460" w:lineRule="exact"/>
        <w:ind w:left="1320" w:hangingChars="550" w:hanging="1320"/>
        <w:rPr>
          <w:rFonts w:ascii="標楷體" w:eastAsia="標楷體" w:hAnsi="標楷體" w:cs="Times New Roman"/>
        </w:rPr>
      </w:pPr>
      <w:r w:rsidRPr="00CD5598">
        <w:rPr>
          <w:rFonts w:ascii="標楷體" w:eastAsia="標楷體" w:hAnsi="標楷體"/>
        </w:rPr>
        <w:t xml:space="preserve">      4.</w:t>
      </w:r>
      <w:r w:rsidRPr="00CD5598">
        <w:rPr>
          <w:rFonts w:ascii="標楷體" w:eastAsia="標楷體" w:hAnsi="標楷體" w:cs="新細明體" w:hint="eastAsia"/>
        </w:rPr>
        <w:t>地的部分：</w:t>
      </w:r>
    </w:p>
    <w:p w:rsidR="00136ADE" w:rsidRPr="00CD5598" w:rsidRDefault="00136ADE" w:rsidP="00136ADE">
      <w:pPr>
        <w:spacing w:line="460" w:lineRule="exact"/>
        <w:ind w:left="1320" w:hangingChars="550" w:hanging="1320"/>
        <w:rPr>
          <w:rFonts w:ascii="標楷體" w:eastAsia="標楷體" w:hAnsi="標楷體" w:cs="Times New Roman"/>
        </w:rPr>
      </w:pPr>
      <w:r w:rsidRPr="00CD5598">
        <w:rPr>
          <w:rFonts w:ascii="標楷體" w:eastAsia="標楷體" w:hAnsi="標楷體"/>
        </w:rPr>
        <w:t xml:space="preserve">      5.</w:t>
      </w:r>
      <w:r w:rsidRPr="00CD5598">
        <w:rPr>
          <w:rFonts w:ascii="標楷體" w:eastAsia="標楷體" w:hAnsi="標楷體" w:cs="新細明體" w:hint="eastAsia"/>
        </w:rPr>
        <w:t>物的部分：</w:t>
      </w:r>
    </w:p>
    <w:p w:rsidR="00136ADE" w:rsidRPr="00CD5598" w:rsidRDefault="00136ADE" w:rsidP="00136ADE">
      <w:pPr>
        <w:pStyle w:val="a5"/>
        <w:numPr>
          <w:ilvl w:val="0"/>
          <w:numId w:val="4"/>
        </w:numPr>
        <w:spacing w:line="460" w:lineRule="exact"/>
        <w:ind w:leftChars="0"/>
        <w:rPr>
          <w:rFonts w:ascii="標楷體" w:eastAsia="標楷體" w:hAnsi="標楷體" w:cs="Times New Roman"/>
        </w:rPr>
      </w:pPr>
      <w:r w:rsidRPr="00CD5598">
        <w:rPr>
          <w:rFonts w:ascii="標楷體" w:eastAsia="標楷體" w:hAnsi="標楷體" w:cs="新細明體" w:hint="eastAsia"/>
        </w:rPr>
        <w:t>自我壓力的調適</w:t>
      </w:r>
      <w:r>
        <w:rPr>
          <w:rFonts w:ascii="標楷體" w:eastAsia="標楷體" w:hAnsi="標楷體" w:cs="新細明體" w:hint="eastAsia"/>
        </w:rPr>
        <w:t>，情緒的舒緩、安適、美好經驗連結。</w:t>
      </w:r>
    </w:p>
    <w:p w:rsidR="00136ADE" w:rsidRPr="00CD5598" w:rsidRDefault="00136ADE" w:rsidP="00136ADE">
      <w:pPr>
        <w:spacing w:line="460" w:lineRule="exact"/>
        <w:rPr>
          <w:rFonts w:ascii="標楷體" w:eastAsia="標楷體" w:hAnsi="標楷體"/>
          <w:sz w:val="28"/>
          <w:szCs w:val="28"/>
        </w:rPr>
      </w:pPr>
      <w:r w:rsidRPr="00CD5598">
        <w:rPr>
          <w:rFonts w:ascii="標楷體" w:eastAsia="標楷體" w:hAnsi="標楷體" w:hint="eastAsia"/>
          <w:sz w:val="28"/>
          <w:szCs w:val="28"/>
        </w:rPr>
        <w:t>三、父母的「定、靜、安、慮、得」</w:t>
      </w:r>
    </w:p>
    <w:p w:rsidR="00136ADE" w:rsidRPr="00424340" w:rsidRDefault="00136ADE" w:rsidP="00136ADE">
      <w:pPr>
        <w:spacing w:line="460" w:lineRule="exact"/>
        <w:rPr>
          <w:rFonts w:ascii="標楷體" w:eastAsia="標楷體" w:hAnsi="標楷體"/>
          <w:szCs w:val="24"/>
        </w:rPr>
      </w:pPr>
      <w:r w:rsidRPr="00CD5598">
        <w:rPr>
          <w:rFonts w:ascii="標楷體" w:eastAsia="標楷體" w:hAnsi="標楷體" w:hint="eastAsia"/>
          <w:sz w:val="28"/>
          <w:szCs w:val="28"/>
        </w:rPr>
        <w:t xml:space="preserve">    </w:t>
      </w:r>
      <w:r w:rsidRPr="00424340">
        <w:rPr>
          <w:rFonts w:ascii="標楷體" w:eastAsia="標楷體" w:hAnsi="標楷體" w:hint="eastAsia"/>
          <w:szCs w:val="24"/>
        </w:rPr>
        <w:t>定：穩住情緒、配合作息穩定</w:t>
      </w:r>
      <w:r>
        <w:rPr>
          <w:rFonts w:ascii="標楷體" w:eastAsia="標楷體" w:hAnsi="標楷體" w:hint="eastAsia"/>
          <w:szCs w:val="24"/>
        </w:rPr>
        <w:t>。父母教養態度務必要一致，可以相互溝通協調。</w:t>
      </w:r>
    </w:p>
    <w:p w:rsidR="00136ADE" w:rsidRPr="00424340" w:rsidRDefault="00136ADE" w:rsidP="00136ADE">
      <w:pPr>
        <w:spacing w:line="460" w:lineRule="exact"/>
        <w:rPr>
          <w:rFonts w:ascii="標楷體" w:eastAsia="標楷體" w:hAnsi="標楷體"/>
          <w:szCs w:val="24"/>
        </w:rPr>
      </w:pPr>
      <w:r w:rsidRPr="00CD5598">
        <w:rPr>
          <w:rFonts w:ascii="標楷體" w:eastAsia="標楷體" w:hAnsi="標楷體" w:hint="eastAsia"/>
          <w:sz w:val="28"/>
          <w:szCs w:val="28"/>
        </w:rPr>
        <w:t xml:space="preserve">  </w:t>
      </w:r>
      <w:r w:rsidRPr="00424340">
        <w:rPr>
          <w:rFonts w:ascii="標楷體" w:eastAsia="標楷體" w:hAnsi="標楷體" w:hint="eastAsia"/>
          <w:szCs w:val="24"/>
        </w:rPr>
        <w:t xml:space="preserve">  靜：聆聽、</w:t>
      </w:r>
      <w:r>
        <w:rPr>
          <w:rFonts w:ascii="標楷體" w:eastAsia="標楷體" w:hAnsi="標楷體" w:hint="eastAsia"/>
          <w:szCs w:val="24"/>
        </w:rPr>
        <w:t>喜悅、</w:t>
      </w:r>
      <w:r w:rsidRPr="00424340">
        <w:rPr>
          <w:rFonts w:ascii="標楷體" w:eastAsia="標楷體" w:hAnsi="標楷體" w:hint="eastAsia"/>
          <w:szCs w:val="24"/>
        </w:rPr>
        <w:t>冷靜的陪伴</w:t>
      </w:r>
    </w:p>
    <w:p w:rsidR="00136ADE" w:rsidRPr="00424340" w:rsidRDefault="00136ADE" w:rsidP="00136ADE">
      <w:pPr>
        <w:spacing w:line="460" w:lineRule="exact"/>
        <w:rPr>
          <w:rFonts w:ascii="標楷體" w:eastAsia="標楷體" w:hAnsi="標楷體"/>
          <w:szCs w:val="24"/>
        </w:rPr>
      </w:pPr>
      <w:r w:rsidRPr="00424340">
        <w:rPr>
          <w:rFonts w:ascii="標楷體" w:eastAsia="標楷體" w:hAnsi="標楷體" w:hint="eastAsia"/>
          <w:szCs w:val="24"/>
        </w:rPr>
        <w:t xml:space="preserve">    安：</w:t>
      </w:r>
      <w:r>
        <w:rPr>
          <w:rFonts w:ascii="標楷體" w:eastAsia="標楷體" w:hAnsi="標楷體" w:hint="eastAsia"/>
          <w:szCs w:val="24"/>
        </w:rPr>
        <w:t>接觸新知，</w:t>
      </w:r>
      <w:r w:rsidRPr="00424340">
        <w:rPr>
          <w:rFonts w:ascii="標楷體" w:eastAsia="標楷體" w:hAnsi="標楷體" w:hint="eastAsia"/>
          <w:szCs w:val="24"/>
        </w:rPr>
        <w:t>自己清楚</w:t>
      </w:r>
      <w:r>
        <w:rPr>
          <w:rFonts w:ascii="標楷體" w:eastAsia="標楷體" w:hAnsi="標楷體" w:hint="eastAsia"/>
          <w:szCs w:val="24"/>
        </w:rPr>
        <w:t>篤定</w:t>
      </w:r>
      <w:r w:rsidRPr="00424340">
        <w:rPr>
          <w:rFonts w:ascii="標楷體" w:eastAsia="標楷體" w:hAnsi="標楷體" w:hint="eastAsia"/>
          <w:szCs w:val="24"/>
        </w:rPr>
        <w:t>，小孩安心</w:t>
      </w:r>
    </w:p>
    <w:p w:rsidR="00136ADE" w:rsidRPr="00424340" w:rsidRDefault="00136ADE" w:rsidP="00136ADE">
      <w:pPr>
        <w:spacing w:line="460" w:lineRule="exact"/>
        <w:rPr>
          <w:rFonts w:ascii="標楷體" w:eastAsia="標楷體" w:hAnsi="標楷體"/>
          <w:szCs w:val="24"/>
        </w:rPr>
      </w:pPr>
      <w:r w:rsidRPr="00424340">
        <w:rPr>
          <w:rFonts w:ascii="標楷體" w:eastAsia="標楷體" w:hAnsi="標楷體" w:hint="eastAsia"/>
          <w:szCs w:val="24"/>
        </w:rPr>
        <w:t xml:space="preserve">    慮：孩子現在怎麼了？需要的是甚麼？</w:t>
      </w:r>
      <w:r>
        <w:rPr>
          <w:rFonts w:ascii="標楷體" w:eastAsia="標楷體" w:hAnsi="標楷體" w:hint="eastAsia"/>
          <w:szCs w:val="24"/>
        </w:rPr>
        <w:t>我們可以做些什麼?可以不做些甚麼?</w:t>
      </w:r>
    </w:p>
    <w:p w:rsidR="00136ADE" w:rsidRPr="00424340" w:rsidRDefault="00136ADE" w:rsidP="00136ADE">
      <w:pPr>
        <w:spacing w:line="460" w:lineRule="exact"/>
        <w:rPr>
          <w:rFonts w:ascii="標楷體" w:eastAsia="標楷體" w:hAnsi="標楷體"/>
          <w:szCs w:val="24"/>
        </w:rPr>
      </w:pPr>
      <w:r w:rsidRPr="00424340">
        <w:rPr>
          <w:rFonts w:ascii="標楷體" w:eastAsia="標楷體" w:hAnsi="標楷體" w:hint="eastAsia"/>
          <w:szCs w:val="24"/>
        </w:rPr>
        <w:t xml:space="preserve">    得：欣賞孩子的成長</w:t>
      </w:r>
      <w:r>
        <w:rPr>
          <w:rFonts w:ascii="標楷體" w:eastAsia="標楷體" w:hAnsi="標楷體" w:hint="eastAsia"/>
          <w:szCs w:val="24"/>
        </w:rPr>
        <w:t>，除了成績，看到哪些面向?</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Times New Roman" w:hint="eastAsia"/>
        </w:rPr>
        <w:t>視野多寬、眼界就有多高。引領小孩擴展生命的寬度與視野。</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盡量不要問太多讀書考試，在學校有甚麼有趣的事情？在學校還好嗎？減少刺探的問句，就是閒聊天就好。</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協助管理必要的生活需求。如吃的均衡、乾淨、安靜，情緒穩定</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瞭解小孩的作息規劃，盡量配合，若無法配合，可與小孩溝通替代方式。</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lastRenderedPageBreak/>
        <w:t>讓小孩可以安靜讀書，家庭活動暫時允許小孩缺席。</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若小孩可以接受時，可提醒小孩作息的管控，但態度要略帶輕鬆，不要苛責「你看你都做不到還要人提醒。」若小孩重複忽略管理時間，表示時間規劃需要重新討論設定。</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理解小孩壓力，接納一些不耐的情緒，若也有情緒可適當的回應如：「我知道你這時候壓力很大，但我不是被用來發洩的。你可以跟朋友聊一下，或是我們離開讓你靜</w:t>
      </w:r>
      <w:proofErr w:type="gramStart"/>
      <w:r w:rsidRPr="00CD5598">
        <w:rPr>
          <w:rFonts w:ascii="標楷體" w:eastAsia="標楷體" w:hAnsi="標楷體" w:cs="新細明體" w:hint="eastAsia"/>
        </w:rPr>
        <w:t>一</w:t>
      </w:r>
      <w:proofErr w:type="gramEnd"/>
      <w:r w:rsidRPr="00CD5598">
        <w:rPr>
          <w:rFonts w:ascii="標楷體" w:eastAsia="標楷體" w:hAnsi="標楷體" w:cs="新細明體" w:hint="eastAsia"/>
        </w:rPr>
        <w:t>靜」或是：「我們這時壓力都很大，還是彼此冷靜一下再談」</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sidRPr="00CD5598">
        <w:rPr>
          <w:rFonts w:ascii="標楷體" w:eastAsia="標楷體" w:hAnsi="標楷體" w:cs="新細明體" w:hint="eastAsia"/>
        </w:rPr>
        <w:t>多鼓勵，但千萬不要拿別人加小孩例子激勵小孩，會適得其反。</w:t>
      </w:r>
    </w:p>
    <w:p w:rsidR="00136ADE" w:rsidRPr="00136ADE" w:rsidRDefault="00136ADE" w:rsidP="00136ADE">
      <w:pPr>
        <w:pStyle w:val="a5"/>
        <w:numPr>
          <w:ilvl w:val="3"/>
          <w:numId w:val="5"/>
        </w:numPr>
        <w:spacing w:line="460" w:lineRule="exact"/>
        <w:ind w:leftChars="0" w:left="709" w:hanging="283"/>
        <w:rPr>
          <w:rFonts w:ascii="標楷體" w:eastAsia="標楷體" w:hAnsi="標楷體" w:cs="Times New Roman" w:hint="eastAsia"/>
        </w:rPr>
      </w:pPr>
      <w:r w:rsidRPr="00CD5598">
        <w:rPr>
          <w:rFonts w:ascii="標楷體" w:eastAsia="標楷體" w:hAnsi="標楷體" w:cs="新細明體" w:hint="eastAsia"/>
        </w:rPr>
        <w:t>用解決的語言而非災難化或威脅、指責語言。如：「這部分較難，你看可以怎麼解決？我們可以幫甚麼忙？</w:t>
      </w:r>
    </w:p>
    <w:p w:rsidR="00136ADE" w:rsidRPr="00CD5598" w:rsidRDefault="00136ADE" w:rsidP="00136ADE">
      <w:pPr>
        <w:pStyle w:val="a5"/>
        <w:numPr>
          <w:ilvl w:val="3"/>
          <w:numId w:val="5"/>
        </w:numPr>
        <w:spacing w:line="460" w:lineRule="exact"/>
        <w:ind w:leftChars="0" w:left="709" w:hanging="283"/>
        <w:rPr>
          <w:rFonts w:ascii="標楷體" w:eastAsia="標楷體" w:hAnsi="標楷體" w:cs="Times New Roman"/>
        </w:rPr>
      </w:pPr>
      <w:r>
        <w:rPr>
          <w:rFonts w:ascii="標楷體" w:eastAsia="標楷體" w:hAnsi="標楷體" w:cs="新細明體" w:hint="eastAsia"/>
        </w:rPr>
        <w:t>必要時仍須堅持，親情不會因一兩次衝突而破碎。衝突後的溝通就是轉機。</w:t>
      </w:r>
    </w:p>
    <w:p w:rsidR="00136ADE" w:rsidRPr="00FC7B81" w:rsidRDefault="00136ADE" w:rsidP="00136ADE">
      <w:pPr>
        <w:spacing w:line="460" w:lineRule="exact"/>
        <w:rPr>
          <w:rFonts w:ascii="標楷體" w:eastAsia="標楷體" w:hAnsi="標楷體"/>
          <w:b/>
          <w:sz w:val="28"/>
          <w:szCs w:val="28"/>
        </w:rPr>
      </w:pPr>
      <w:r w:rsidRPr="00FC7B81">
        <w:rPr>
          <w:rFonts w:ascii="標楷體" w:eastAsia="標楷體" w:hAnsi="標楷體" w:hint="eastAsia"/>
          <w:b/>
          <w:sz w:val="28"/>
          <w:szCs w:val="28"/>
        </w:rPr>
        <w:t>參、網路與手機使用問題</w:t>
      </w:r>
    </w:p>
    <w:p w:rsidR="00136ADE" w:rsidRPr="002E0AA2" w:rsidRDefault="00136ADE" w:rsidP="00136ADE">
      <w:pPr>
        <w:spacing w:line="460" w:lineRule="exact"/>
        <w:rPr>
          <w:rFonts w:ascii="標楷體" w:eastAsia="標楷體" w:hAnsi="標楷體"/>
          <w:b/>
        </w:rPr>
      </w:pPr>
      <w:r>
        <w:rPr>
          <w:rFonts w:ascii="標楷體" w:eastAsia="標楷體" w:hAnsi="標楷體" w:hint="eastAsia"/>
          <w:szCs w:val="24"/>
        </w:rPr>
        <w:t xml:space="preserve">    </w:t>
      </w:r>
      <w:r w:rsidRPr="002E0AA2">
        <w:rPr>
          <w:rFonts w:ascii="標楷體" w:eastAsia="標楷體" w:hAnsi="標楷體" w:hint="eastAsia"/>
          <w:b/>
        </w:rPr>
        <w:t>一、青少年使用網路的</w:t>
      </w:r>
      <w:r w:rsidRPr="002E0AA2">
        <w:rPr>
          <w:rFonts w:ascii="標楷體" w:eastAsia="標楷體" w:hAnsi="標楷體" w:hint="eastAsia"/>
          <w:b/>
          <w:u w:val="single"/>
        </w:rPr>
        <w:t>動機</w:t>
      </w:r>
    </w:p>
    <w:p w:rsidR="00136ADE" w:rsidRPr="00CB726F" w:rsidRDefault="00136ADE" w:rsidP="00136ADE">
      <w:pPr>
        <w:spacing w:line="460" w:lineRule="exact"/>
        <w:rPr>
          <w:rFonts w:ascii="標楷體" w:eastAsia="標楷體" w:hAnsi="標楷體"/>
          <w:szCs w:val="24"/>
        </w:rPr>
      </w:pPr>
      <w:r>
        <w:rPr>
          <w:rFonts w:ascii="標楷體" w:eastAsia="標楷體" w:hAnsi="標楷體" w:hint="eastAsia"/>
        </w:rPr>
        <w:t xml:space="preserve">       </w:t>
      </w:r>
      <w:r w:rsidRPr="00CD5598">
        <w:rPr>
          <w:rFonts w:ascii="標楷體" w:eastAsia="標楷體" w:hAnsi="標楷體" w:hint="eastAsia"/>
        </w:rPr>
        <w:t>蕭銘鈞</w:t>
      </w:r>
      <w:r w:rsidRPr="00CD5598">
        <w:rPr>
          <w:rFonts w:ascii="標楷體" w:eastAsia="標楷體" w:hAnsi="標楷體"/>
        </w:rPr>
        <w:t xml:space="preserve"> (</w:t>
      </w:r>
      <w:r w:rsidRPr="00CD5598">
        <w:rPr>
          <w:rFonts w:ascii="標楷體" w:eastAsia="標楷體" w:hAnsi="標楷體" w:hint="eastAsia"/>
        </w:rPr>
        <w:t>民</w:t>
      </w:r>
      <w:r w:rsidRPr="00CD5598">
        <w:rPr>
          <w:rFonts w:ascii="標楷體" w:eastAsia="標楷體" w:hAnsi="標楷體"/>
        </w:rPr>
        <w:t>88)</w:t>
      </w:r>
      <w:r w:rsidRPr="00CD5598">
        <w:rPr>
          <w:rFonts w:ascii="標楷體" w:eastAsia="標楷體" w:hAnsi="標楷體" w:hint="eastAsia"/>
        </w:rPr>
        <w:t>研究，網路使用的動機主要有以下幾點：</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1.</w:t>
      </w:r>
      <w:r w:rsidRPr="00CD5598">
        <w:rPr>
          <w:rFonts w:ascii="標楷體" w:eastAsia="標楷體" w:hAnsi="標楷體"/>
        </w:rPr>
        <w:tab/>
      </w:r>
      <w:r w:rsidRPr="00CD5598">
        <w:rPr>
          <w:rFonts w:ascii="標楷體" w:eastAsia="標楷體" w:hAnsi="標楷體" w:hint="eastAsia"/>
        </w:rPr>
        <w:t>搜尋傳送下載課業或其他的資訊。</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2.</w:t>
      </w:r>
      <w:r w:rsidRPr="00CD5598">
        <w:rPr>
          <w:rFonts w:ascii="標楷體" w:eastAsia="標楷體" w:hAnsi="標楷體"/>
        </w:rPr>
        <w:tab/>
      </w:r>
      <w:r w:rsidRPr="00CD5598">
        <w:rPr>
          <w:rFonts w:ascii="標楷體" w:eastAsia="標楷體" w:hAnsi="標楷體" w:hint="eastAsia"/>
        </w:rPr>
        <w:t>立即知道最新的消息。</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3.</w:t>
      </w:r>
      <w:r w:rsidRPr="00CD5598">
        <w:rPr>
          <w:rFonts w:ascii="標楷體" w:eastAsia="標楷體" w:hAnsi="標楷體"/>
        </w:rPr>
        <w:tab/>
      </w:r>
      <w:r w:rsidRPr="00CD5598">
        <w:rPr>
          <w:rFonts w:ascii="標楷體" w:eastAsia="標楷體" w:hAnsi="標楷體" w:hint="eastAsia"/>
        </w:rPr>
        <w:t>替代傳統書信、打電話連絡方式。</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4.</w:t>
      </w:r>
      <w:r w:rsidRPr="00CD5598">
        <w:rPr>
          <w:rFonts w:ascii="標楷體" w:eastAsia="標楷體" w:hAnsi="標楷體"/>
        </w:rPr>
        <w:tab/>
      </w:r>
      <w:r w:rsidRPr="00CD5598">
        <w:rPr>
          <w:rFonts w:ascii="標楷體" w:eastAsia="標楷體" w:hAnsi="標楷體" w:hint="eastAsia"/>
        </w:rPr>
        <w:t>無聊、打發時間，純娛樂。</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5.</w:t>
      </w:r>
      <w:r w:rsidRPr="00CD5598">
        <w:rPr>
          <w:rFonts w:ascii="標楷體" w:eastAsia="標楷體" w:hAnsi="標楷體"/>
        </w:rPr>
        <w:tab/>
      </w:r>
      <w:r w:rsidRPr="00CD5598">
        <w:rPr>
          <w:rFonts w:ascii="標楷體" w:eastAsia="標楷體" w:hAnsi="標楷體" w:hint="eastAsia"/>
        </w:rPr>
        <w:t>與遠方友人接觸、保持連絡。</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6.</w:t>
      </w:r>
      <w:r w:rsidRPr="00CD5598">
        <w:rPr>
          <w:rFonts w:ascii="標楷體" w:eastAsia="標楷體" w:hAnsi="標楷體"/>
        </w:rPr>
        <w:tab/>
      </w:r>
      <w:r w:rsidRPr="00CD5598">
        <w:rPr>
          <w:rFonts w:ascii="標楷體" w:eastAsia="標楷體" w:hAnsi="標楷體" w:hint="eastAsia"/>
        </w:rPr>
        <w:t>增加平日與朋友聊天的話題。</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7.</w:t>
      </w:r>
      <w:r w:rsidRPr="00CD5598">
        <w:rPr>
          <w:rFonts w:ascii="標楷體" w:eastAsia="標楷體" w:hAnsi="標楷體"/>
        </w:rPr>
        <w:tab/>
      </w:r>
      <w:r w:rsidRPr="00CD5598">
        <w:rPr>
          <w:rFonts w:ascii="標楷體" w:eastAsia="標楷體" w:hAnsi="標楷體" w:hint="eastAsia"/>
        </w:rPr>
        <w:t>可以對眾人發表自己的觀感。</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8.</w:t>
      </w:r>
      <w:r w:rsidRPr="00CD5598">
        <w:rPr>
          <w:rFonts w:ascii="標楷體" w:eastAsia="標楷體" w:hAnsi="標楷體"/>
        </w:rPr>
        <w:tab/>
      </w:r>
      <w:r w:rsidRPr="00CD5598">
        <w:rPr>
          <w:rFonts w:ascii="標楷體" w:eastAsia="標楷體" w:hAnsi="標楷體" w:hint="eastAsia"/>
        </w:rPr>
        <w:t>發揮自己的創造力。</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9.</w:t>
      </w:r>
      <w:r w:rsidRPr="00CD5598">
        <w:rPr>
          <w:rFonts w:ascii="標楷體" w:eastAsia="標楷體" w:hAnsi="標楷體"/>
        </w:rPr>
        <w:tab/>
      </w:r>
      <w:r w:rsidRPr="00CD5598">
        <w:rPr>
          <w:rFonts w:ascii="標楷體" w:eastAsia="標楷體" w:hAnsi="標楷體" w:hint="eastAsia"/>
        </w:rPr>
        <w:t>結交新朋友。</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10.</w:t>
      </w:r>
      <w:r w:rsidRPr="00CD5598">
        <w:rPr>
          <w:rFonts w:ascii="標楷體" w:eastAsia="標楷體" w:hAnsi="標楷體"/>
        </w:rPr>
        <w:tab/>
      </w:r>
      <w:r w:rsidRPr="00CD5598">
        <w:rPr>
          <w:rFonts w:ascii="標楷體" w:eastAsia="標楷體" w:hAnsi="標楷體" w:hint="eastAsia"/>
        </w:rPr>
        <w:t>查詢人</w:t>
      </w:r>
      <w:proofErr w:type="gramStart"/>
      <w:r w:rsidRPr="00CD5598">
        <w:rPr>
          <w:rFonts w:ascii="標楷體" w:eastAsia="標楷體" w:hAnsi="標楷體" w:hint="eastAsia"/>
        </w:rPr>
        <w:t>或某站的</w:t>
      </w:r>
      <w:proofErr w:type="gramEnd"/>
      <w:r w:rsidRPr="00CD5598">
        <w:rPr>
          <w:rFonts w:ascii="標楷體" w:eastAsia="標楷體" w:hAnsi="標楷體" w:hint="eastAsia"/>
        </w:rPr>
        <w:t>網路使用情形。</w:t>
      </w:r>
    </w:p>
    <w:p w:rsidR="00136ADE" w:rsidRPr="00CD5598" w:rsidRDefault="00136ADE" w:rsidP="00136ADE">
      <w:pPr>
        <w:spacing w:line="460" w:lineRule="exact"/>
        <w:ind w:leftChars="177" w:left="425"/>
        <w:rPr>
          <w:rFonts w:ascii="標楷體" w:eastAsia="標楷體" w:hAnsi="標楷體"/>
        </w:rPr>
      </w:pPr>
      <w:r w:rsidRPr="00CD5598">
        <w:rPr>
          <w:rFonts w:ascii="標楷體" w:eastAsia="標楷體" w:hAnsi="標楷體"/>
        </w:rPr>
        <w:t>11.</w:t>
      </w:r>
      <w:r w:rsidRPr="00CD5598">
        <w:rPr>
          <w:rFonts w:ascii="標楷體" w:eastAsia="標楷體" w:hAnsi="標楷體"/>
        </w:rPr>
        <w:tab/>
      </w:r>
      <w:r w:rsidRPr="00CD5598">
        <w:rPr>
          <w:rFonts w:ascii="標楷體" w:eastAsia="標楷體" w:hAnsi="標楷體" w:hint="eastAsia"/>
        </w:rPr>
        <w:t>扮演與現實生活中不同的身份，以及較為特殊的網路性愛。</w:t>
      </w:r>
    </w:p>
    <w:p w:rsidR="00136ADE" w:rsidRDefault="00136ADE" w:rsidP="00136ADE">
      <w:pPr>
        <w:spacing w:line="460" w:lineRule="exact"/>
        <w:rPr>
          <w:rFonts w:ascii="標楷體" w:eastAsia="標楷體" w:hAnsi="標楷體" w:hint="eastAsia"/>
          <w:szCs w:val="24"/>
        </w:rPr>
      </w:pPr>
    </w:p>
    <w:p w:rsidR="00136ADE" w:rsidRDefault="00136ADE" w:rsidP="00136ADE">
      <w:pPr>
        <w:spacing w:line="460" w:lineRule="exact"/>
        <w:rPr>
          <w:rFonts w:ascii="標楷體" w:eastAsia="標楷體" w:hAnsi="標楷體"/>
        </w:rPr>
      </w:pPr>
      <w:r w:rsidRPr="00CD5598">
        <w:rPr>
          <w:rFonts w:ascii="標楷體" w:eastAsia="標楷體" w:hAnsi="標楷體" w:hint="eastAsia"/>
          <w:szCs w:val="24"/>
        </w:rPr>
        <w:t>在網際網路與手機上得到甚麼？失去甚麼？若不讓</w:t>
      </w:r>
      <w:r>
        <w:rPr>
          <w:rFonts w:ascii="標楷體" w:eastAsia="標楷體" w:hAnsi="標楷體" w:hint="eastAsia"/>
          <w:szCs w:val="24"/>
        </w:rPr>
        <w:t>小孩</w:t>
      </w:r>
      <w:r w:rsidRPr="00CD5598">
        <w:rPr>
          <w:rFonts w:ascii="標楷體" w:eastAsia="標楷體" w:hAnsi="標楷體" w:hint="eastAsia"/>
          <w:szCs w:val="24"/>
        </w:rPr>
        <w:t>用手機、電腦，他可以用甚麼</w:t>
      </w:r>
      <w:r>
        <w:rPr>
          <w:rFonts w:ascii="標楷體" w:eastAsia="標楷體" w:hAnsi="標楷體" w:hint="eastAsia"/>
          <w:szCs w:val="24"/>
        </w:rPr>
        <w:t>替代以</w:t>
      </w:r>
      <w:r w:rsidRPr="00CD5598">
        <w:rPr>
          <w:rFonts w:ascii="標楷體" w:eastAsia="標楷體" w:hAnsi="標楷體" w:hint="eastAsia"/>
          <w:szCs w:val="24"/>
        </w:rPr>
        <w:t>滿足需求？</w:t>
      </w:r>
      <w:r w:rsidRPr="00CD5598">
        <w:rPr>
          <w:rFonts w:ascii="標楷體" w:eastAsia="標楷體" w:hAnsi="標楷體"/>
        </w:rPr>
        <w:t xml:space="preserve">  </w:t>
      </w:r>
      <w:r>
        <w:rPr>
          <w:rFonts w:ascii="標楷體" w:eastAsia="標楷體" w:hAnsi="標楷體" w:hint="eastAsia"/>
        </w:rPr>
        <w:t>先看看自己小孩(或自己)有無網路或手機成癮</w:t>
      </w:r>
    </w:p>
    <w:p w:rsidR="00136ADE" w:rsidRDefault="00136ADE" w:rsidP="00136ADE">
      <w:pPr>
        <w:widowControl/>
        <w:rPr>
          <w:rFonts w:ascii="標楷體" w:eastAsia="標楷體" w:hAnsi="標楷體"/>
        </w:rPr>
      </w:pPr>
      <w:r>
        <w:rPr>
          <w:rFonts w:ascii="標楷體" w:eastAsia="標楷體" w:hAnsi="標楷體"/>
        </w:rPr>
        <w:br w:type="page"/>
      </w:r>
    </w:p>
    <w:p w:rsidR="00136ADE" w:rsidRPr="00CD5598" w:rsidRDefault="00136ADE" w:rsidP="00136ADE">
      <w:pPr>
        <w:spacing w:line="460" w:lineRule="exact"/>
        <w:rPr>
          <w:rFonts w:ascii="標楷體" w:eastAsia="標楷體" w:hAnsi="標楷體"/>
        </w:rPr>
      </w:pPr>
      <w:r w:rsidRPr="00CD5598">
        <w:rPr>
          <w:rFonts w:ascii="標楷體" w:eastAsia="標楷體" w:hAnsi="標楷體" w:hint="eastAsia"/>
        </w:rPr>
        <w:lastRenderedPageBreak/>
        <w:t>心理學家</w:t>
      </w:r>
      <w:r w:rsidRPr="00CD5598">
        <w:rPr>
          <w:rFonts w:ascii="標楷體" w:eastAsia="標楷體" w:hAnsi="標楷體"/>
        </w:rPr>
        <w:t>Young(1998)</w:t>
      </w:r>
      <w:r w:rsidRPr="00CD5598">
        <w:rPr>
          <w:rFonts w:ascii="標楷體" w:eastAsia="標楷體" w:hAnsi="標楷體" w:hint="eastAsia"/>
        </w:rPr>
        <w:t>編制的一份「親子網路成癮問卷」，判斷小孩是否過度沈迷於網路而</w:t>
      </w:r>
      <w:proofErr w:type="gramStart"/>
      <w:r w:rsidRPr="00CD5598">
        <w:rPr>
          <w:rFonts w:ascii="標楷體" w:eastAsia="標楷體" w:hAnsi="標楷體" w:hint="eastAsia"/>
        </w:rPr>
        <w:t>不</w:t>
      </w:r>
      <w:proofErr w:type="gramEnd"/>
      <w:r w:rsidRPr="00CD5598">
        <w:rPr>
          <w:rFonts w:ascii="標楷體" w:eastAsia="標楷體" w:hAnsi="標楷體" w:hint="eastAsia"/>
        </w:rPr>
        <w:t>自知。此量表共有</w:t>
      </w:r>
      <w:r w:rsidRPr="00CD5598">
        <w:rPr>
          <w:rFonts w:ascii="標楷體" w:eastAsia="標楷體" w:hAnsi="標楷體"/>
        </w:rPr>
        <w:t>20</w:t>
      </w:r>
      <w:r w:rsidRPr="00CD5598">
        <w:rPr>
          <w:rFonts w:ascii="標楷體" w:eastAsia="標楷體" w:hAnsi="標楷體" w:hint="eastAsia"/>
        </w:rPr>
        <w:t>題，每題依照「總是如此」、「常常如此」、「經常如此」、「偶爾如此」、「甚少如此」分別給予</w:t>
      </w:r>
      <w:r w:rsidRPr="00CD5598">
        <w:rPr>
          <w:rFonts w:ascii="標楷體" w:eastAsia="標楷體" w:hAnsi="標楷體"/>
        </w:rPr>
        <w:t>5</w:t>
      </w:r>
      <w:r w:rsidRPr="00CD5598">
        <w:rPr>
          <w:rFonts w:ascii="標楷體" w:eastAsia="標楷體" w:hAnsi="標楷體" w:hint="eastAsia"/>
        </w:rPr>
        <w:t>分到</w:t>
      </w:r>
      <w:r w:rsidRPr="00CD5598">
        <w:rPr>
          <w:rFonts w:ascii="標楷體" w:eastAsia="標楷體" w:hAnsi="標楷體"/>
        </w:rPr>
        <w:t>l</w:t>
      </w:r>
      <w:r w:rsidRPr="00CD5598">
        <w:rPr>
          <w:rFonts w:ascii="標楷體" w:eastAsia="標楷體" w:hAnsi="標楷體" w:hint="eastAsia"/>
        </w:rPr>
        <w:t>分，如果該量表的得分超過</w:t>
      </w:r>
      <w:r w:rsidRPr="00CD5598">
        <w:rPr>
          <w:rFonts w:ascii="標楷體" w:eastAsia="標楷體" w:hAnsi="標楷體"/>
        </w:rPr>
        <w:t>80</w:t>
      </w:r>
      <w:r w:rsidRPr="00CD5598">
        <w:rPr>
          <w:rFonts w:ascii="標楷體" w:eastAsia="標楷體" w:hAnsi="標楷體" w:hint="eastAsia"/>
        </w:rPr>
        <w:t>分以上，則是網路成癮的高危險群</w:t>
      </w:r>
      <w:r w:rsidRPr="00CD5598">
        <w:rPr>
          <w:rFonts w:ascii="標楷體" w:eastAsia="標楷體" w:hAnsi="標楷體"/>
        </w:rPr>
        <w:t>(</w:t>
      </w:r>
      <w:r w:rsidRPr="00CD5598">
        <w:rPr>
          <w:rFonts w:ascii="標楷體" w:eastAsia="標楷體" w:hAnsi="標楷體" w:hint="eastAsia"/>
        </w:rPr>
        <w:t>詳見下表，此量表包括下列問題</w:t>
      </w:r>
      <w:proofErr w:type="gramStart"/>
      <w:r w:rsidRPr="00CD5598">
        <w:rPr>
          <w:rFonts w:ascii="標楷體" w:eastAsia="標楷體" w:hAnsi="標楷體" w:hint="eastAsia"/>
        </w:rPr>
        <w:t>）</w:t>
      </w:r>
      <w:proofErr w:type="gramEnd"/>
      <w:r w:rsidRPr="00CD5598">
        <w:rPr>
          <w:rFonts w:ascii="標楷體" w:eastAsia="標楷體" w:hAnsi="標楷體" w:hint="eastAsia"/>
        </w:rPr>
        <w:t>：</w:t>
      </w:r>
    </w:p>
    <w:p w:rsidR="00136ADE" w:rsidRPr="00CD5598" w:rsidRDefault="00136ADE" w:rsidP="00136ADE">
      <w:pPr>
        <w:spacing w:line="460" w:lineRule="exact"/>
        <w:ind w:firstLineChars="118" w:firstLine="283"/>
        <w:rPr>
          <w:rFonts w:ascii="標楷體" w:eastAsia="標楷體" w:hAnsi="標楷體"/>
        </w:rPr>
      </w:pPr>
      <w:r w:rsidRPr="00CD5598">
        <w:rPr>
          <w:rFonts w:ascii="標楷體" w:eastAsia="標楷體" w:hAnsi="標楷體"/>
        </w:rPr>
        <w:t>1.</w:t>
      </w:r>
      <w:r w:rsidRPr="00CD5598">
        <w:rPr>
          <w:rFonts w:ascii="標楷體" w:eastAsia="標楷體" w:hAnsi="標楷體" w:hint="eastAsia"/>
        </w:rPr>
        <w:t>是否常常上網太久，超過預設的時間？</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2.是否常常因為上網而忽略日常例行的工作？</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3.是否常常寧願上網也不願意和家人外出？</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4.是否常常在網路上結交新朋友？</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5.父母常常抱怨兒女花太多時間上網？</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6.是否因為上網而影響學業成績？</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7.是否回家的第一件事是檢查自己的電子信箱？</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8.是否因為上網而導致社交行為退縮?</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9.是否常常隱瞞自己的上網行為？</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10</w:t>
      </w:r>
      <w:r>
        <w:rPr>
          <w:rFonts w:ascii="標楷體" w:eastAsia="標楷體" w:hAnsi="標楷體" w:hint="eastAsia"/>
        </w:rPr>
        <w:t>.</w:t>
      </w:r>
      <w:r w:rsidRPr="00CD5598">
        <w:rPr>
          <w:rFonts w:ascii="標楷體" w:eastAsia="標楷體" w:hAnsi="標楷體" w:hint="eastAsia"/>
        </w:rPr>
        <w:t>是否常常違背父母的規定，偷偷摸摸上網？</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11.是否常常獨自關在自己的房間上網？</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12.是否常常接到陌生網友的電話？</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13.如果家人對</w:t>
      </w:r>
      <w:r>
        <w:rPr>
          <w:rFonts w:ascii="標楷體" w:eastAsia="標楷體" w:hAnsi="標楷體" w:hint="eastAsia"/>
        </w:rPr>
        <w:t>小孩</w:t>
      </w:r>
      <w:r w:rsidRPr="00CD5598">
        <w:rPr>
          <w:rFonts w:ascii="標楷體" w:eastAsia="標楷體" w:hAnsi="標楷體" w:hint="eastAsia"/>
        </w:rPr>
        <w:t>的上網造成妨礙，</w:t>
      </w:r>
      <w:r>
        <w:rPr>
          <w:rFonts w:ascii="標楷體" w:eastAsia="標楷體" w:hAnsi="標楷體" w:hint="eastAsia"/>
        </w:rPr>
        <w:t>小孩</w:t>
      </w:r>
      <w:r w:rsidRPr="00CD5598">
        <w:rPr>
          <w:rFonts w:ascii="標楷體" w:eastAsia="標楷體" w:hAnsi="標楷體" w:hint="eastAsia"/>
        </w:rPr>
        <w:t>是否會勃然大怒，情緒失控?</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14.在接觸網路後是否變得比較容易疲倦及無精打采？</w:t>
      </w:r>
    </w:p>
    <w:p w:rsidR="00136ADE" w:rsidRPr="00CD5598" w:rsidRDefault="00136ADE" w:rsidP="00136ADE">
      <w:pPr>
        <w:tabs>
          <w:tab w:val="left" w:pos="1080"/>
        </w:tabs>
        <w:spacing w:before="30" w:line="460" w:lineRule="exact"/>
        <w:ind w:firstLineChars="118" w:firstLine="283"/>
        <w:rPr>
          <w:rFonts w:ascii="標楷體" w:eastAsia="標楷體" w:hAnsi="標楷體"/>
        </w:rPr>
      </w:pPr>
      <w:r w:rsidRPr="00CD5598">
        <w:rPr>
          <w:rFonts w:ascii="標楷體" w:eastAsia="標楷體" w:hAnsi="標楷體" w:hint="eastAsia"/>
        </w:rPr>
        <w:t>15.是否一旦離線後就忍不住想要再上網？</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16.是否因為父母干涉上網而感到很不高興？</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17.是否因為上網而放棄了許多休閒活動？</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18.是否常常因為父母限制上網時間而感到很不高興？</w:t>
      </w:r>
    </w:p>
    <w:p w:rsidR="00136ADE" w:rsidRPr="00CD5598"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19.是否常常寧願上網也不和朋友出去玩？</w:t>
      </w:r>
    </w:p>
    <w:p w:rsidR="00136ADE" w:rsidRDefault="00136ADE" w:rsidP="00136ADE">
      <w:pPr>
        <w:pStyle w:val="a3"/>
        <w:spacing w:before="30" w:line="460" w:lineRule="exact"/>
        <w:ind w:firstLineChars="118" w:firstLine="283"/>
        <w:rPr>
          <w:rFonts w:ascii="標楷體" w:eastAsia="標楷體" w:hAnsi="標楷體"/>
        </w:rPr>
      </w:pPr>
      <w:r w:rsidRPr="00CD5598">
        <w:rPr>
          <w:rFonts w:ascii="標楷體" w:eastAsia="標楷體" w:hAnsi="標楷體" w:hint="eastAsia"/>
        </w:rPr>
        <w:t>20.是否一旦離線後就會覺得心情低落、憂鬱或緊張，而上述的情形卻在上網</w:t>
      </w:r>
      <w:r>
        <w:rPr>
          <w:rFonts w:ascii="標楷體" w:eastAsia="標楷體" w:hAnsi="標楷體" w:hint="eastAsia"/>
        </w:rPr>
        <w:t xml:space="preserve"> </w:t>
      </w:r>
    </w:p>
    <w:p w:rsidR="00136ADE" w:rsidRPr="00CD5598" w:rsidRDefault="00136ADE" w:rsidP="00136ADE">
      <w:pPr>
        <w:pStyle w:val="a3"/>
        <w:spacing w:before="30" w:line="460" w:lineRule="exact"/>
        <w:ind w:firstLineChars="118" w:firstLine="283"/>
        <w:rPr>
          <w:rFonts w:ascii="標楷體" w:eastAsia="標楷體" w:hAnsi="標楷體"/>
        </w:rPr>
      </w:pPr>
      <w:r>
        <w:rPr>
          <w:rFonts w:ascii="標楷體" w:eastAsia="標楷體" w:hAnsi="標楷體" w:hint="eastAsia"/>
        </w:rPr>
        <w:t xml:space="preserve">   </w:t>
      </w:r>
      <w:r w:rsidRPr="00CD5598">
        <w:rPr>
          <w:rFonts w:ascii="標楷體" w:eastAsia="標楷體" w:hAnsi="標楷體" w:hint="eastAsia"/>
        </w:rPr>
        <w:t>後一掃而空？</w:t>
      </w:r>
    </w:p>
    <w:p w:rsidR="00136ADE" w:rsidRPr="00CD5598" w:rsidRDefault="00136ADE" w:rsidP="00136ADE">
      <w:pPr>
        <w:spacing w:line="460" w:lineRule="exact"/>
        <w:rPr>
          <w:rFonts w:ascii="標楷體" w:eastAsia="標楷體" w:hAnsi="標楷體"/>
        </w:rPr>
      </w:pPr>
      <w:proofErr w:type="gramStart"/>
      <w:r w:rsidRPr="00CD5598">
        <w:rPr>
          <w:rFonts w:ascii="標楷體" w:eastAsia="標楷體" w:hAnsi="標楷體" w:hint="eastAsia"/>
        </w:rPr>
        <w:t>（</w:t>
      </w:r>
      <w:proofErr w:type="gramEnd"/>
      <w:r w:rsidRPr="00CD5598">
        <w:rPr>
          <w:rFonts w:ascii="標楷體" w:eastAsia="標楷體" w:hAnsi="標楷體" w:hint="eastAsia"/>
        </w:rPr>
        <w:t>改編</w:t>
      </w:r>
      <w:r w:rsidRPr="00CD5598">
        <w:rPr>
          <w:rFonts w:ascii="標楷體" w:eastAsia="標楷體" w:hAnsi="標楷體"/>
        </w:rPr>
        <w:t xml:space="preserve">Young(1998).[On-line] </w:t>
      </w:r>
      <w:proofErr w:type="spellStart"/>
      <w:r w:rsidRPr="00CD5598">
        <w:rPr>
          <w:rFonts w:ascii="標楷體" w:eastAsia="標楷體" w:hAnsi="標楷體"/>
        </w:rPr>
        <w:t>Available:http</w:t>
      </w:r>
      <w:proofErr w:type="spellEnd"/>
      <w:r w:rsidRPr="00CD5598">
        <w:rPr>
          <w:rFonts w:ascii="標楷體" w:eastAsia="標楷體" w:hAnsi="標楷體"/>
        </w:rPr>
        <w:t>://www</w:t>
      </w:r>
      <w:r w:rsidRPr="00CD5598">
        <w:rPr>
          <w:rFonts w:ascii="標楷體" w:eastAsia="標楷體" w:hAnsi="標楷體" w:hint="eastAsia"/>
        </w:rPr>
        <w:t>．</w:t>
      </w:r>
      <w:r w:rsidRPr="00CD5598">
        <w:rPr>
          <w:rFonts w:ascii="標楷體" w:eastAsia="標楷體" w:hAnsi="標楷體"/>
        </w:rPr>
        <w:t>netaddiction.com</w:t>
      </w:r>
      <w:proofErr w:type="gramStart"/>
      <w:r w:rsidRPr="00CD5598">
        <w:rPr>
          <w:rFonts w:ascii="標楷體" w:eastAsia="標楷體" w:hAnsi="標楷體" w:hint="eastAsia"/>
        </w:rPr>
        <w:t>）</w:t>
      </w:r>
      <w:proofErr w:type="gramEnd"/>
    </w:p>
    <w:p w:rsidR="00136ADE" w:rsidRDefault="00136ADE" w:rsidP="00136ADE">
      <w:pPr>
        <w:widowControl/>
        <w:rPr>
          <w:rFonts w:ascii="標楷體" w:eastAsia="標楷體" w:hAnsi="標楷體"/>
        </w:rPr>
      </w:pPr>
      <w:r>
        <w:rPr>
          <w:rFonts w:ascii="標楷體" w:eastAsia="標楷體" w:hAnsi="標楷體"/>
        </w:rPr>
        <w:br w:type="page"/>
      </w:r>
    </w:p>
    <w:p w:rsidR="00136ADE" w:rsidRDefault="00136ADE" w:rsidP="00136ADE">
      <w:pPr>
        <w:spacing w:line="460" w:lineRule="exact"/>
        <w:rPr>
          <w:rFonts w:ascii="標楷體" w:eastAsia="標楷體" w:hAnsi="標楷體"/>
          <w:b/>
          <w:u w:val="single"/>
        </w:rPr>
      </w:pPr>
      <w:r>
        <w:rPr>
          <w:rFonts w:ascii="標楷體" w:eastAsia="標楷體" w:hAnsi="標楷體" w:hint="eastAsia"/>
          <w:b/>
        </w:rPr>
        <w:lastRenderedPageBreak/>
        <w:t>二、</w:t>
      </w:r>
      <w:r w:rsidRPr="002E0AA2">
        <w:rPr>
          <w:rFonts w:ascii="標楷體" w:eastAsia="標楷體" w:hAnsi="標楷體" w:hint="eastAsia"/>
          <w:b/>
        </w:rPr>
        <w:t>青少年使用網路的</w:t>
      </w:r>
      <w:r w:rsidRPr="002E0AA2">
        <w:rPr>
          <w:rFonts w:ascii="標楷體" w:eastAsia="標楷體" w:hAnsi="標楷體" w:hint="eastAsia"/>
          <w:b/>
          <w:u w:val="single"/>
        </w:rPr>
        <w:t>心理動機</w:t>
      </w:r>
    </w:p>
    <w:p w:rsidR="00136ADE" w:rsidRPr="00CD5598" w:rsidRDefault="00136ADE" w:rsidP="00136ADE">
      <w:pPr>
        <w:spacing w:line="460" w:lineRule="exact"/>
        <w:ind w:firstLineChars="118" w:firstLine="283"/>
        <w:rPr>
          <w:rFonts w:ascii="標楷體" w:eastAsia="標楷體" w:hAnsi="標楷體"/>
        </w:rPr>
      </w:pPr>
      <w:r>
        <w:rPr>
          <w:rFonts w:ascii="標楷體" w:eastAsia="標楷體" w:hAnsi="標楷體" w:hint="eastAsia"/>
        </w:rPr>
        <w:t>（</w:t>
      </w:r>
      <w:r w:rsidRPr="00CD5598">
        <w:rPr>
          <w:rFonts w:ascii="標楷體" w:eastAsia="標楷體" w:hAnsi="標楷體" w:hint="eastAsia"/>
        </w:rPr>
        <w:t>一</w:t>
      </w:r>
      <w:r>
        <w:rPr>
          <w:rFonts w:ascii="標楷體" w:eastAsia="標楷體" w:hAnsi="標楷體" w:hint="eastAsia"/>
        </w:rPr>
        <w:t>）</w:t>
      </w:r>
      <w:r w:rsidRPr="00CD5598">
        <w:rPr>
          <w:rFonts w:ascii="標楷體" w:eastAsia="標楷體" w:hAnsi="標楷體" w:hint="eastAsia"/>
        </w:rPr>
        <w:t>自我認同的探索及追尋</w:t>
      </w:r>
    </w:p>
    <w:p w:rsidR="00136ADE" w:rsidRPr="00CD5598" w:rsidRDefault="00136ADE" w:rsidP="00136ADE">
      <w:pPr>
        <w:spacing w:line="460" w:lineRule="exact"/>
        <w:ind w:firstLineChars="118" w:firstLine="283"/>
        <w:rPr>
          <w:rFonts w:ascii="標楷體" w:eastAsia="標楷體" w:hAnsi="標楷體"/>
        </w:rPr>
      </w:pPr>
      <w:r>
        <w:rPr>
          <w:rFonts w:ascii="標楷體" w:eastAsia="標楷體" w:hAnsi="標楷體" w:hint="eastAsia"/>
        </w:rPr>
        <w:t>（</w:t>
      </w:r>
      <w:r w:rsidRPr="00CD5598">
        <w:rPr>
          <w:rFonts w:ascii="標楷體" w:eastAsia="標楷體" w:hAnsi="標楷體" w:hint="eastAsia"/>
        </w:rPr>
        <w:t>二</w:t>
      </w:r>
      <w:r>
        <w:rPr>
          <w:rFonts w:ascii="標楷體" w:eastAsia="標楷體" w:hAnsi="標楷體" w:hint="eastAsia"/>
        </w:rPr>
        <w:t>）</w:t>
      </w:r>
      <w:r w:rsidRPr="00CD5598">
        <w:rPr>
          <w:rFonts w:ascii="標楷體" w:eastAsia="標楷體" w:hAnsi="標楷體" w:hint="eastAsia"/>
        </w:rPr>
        <w:t>親密感及歸屬感的需求</w:t>
      </w:r>
    </w:p>
    <w:p w:rsidR="00136ADE" w:rsidRPr="00CD5598" w:rsidRDefault="00136ADE" w:rsidP="00136ADE">
      <w:pPr>
        <w:spacing w:line="460" w:lineRule="exact"/>
        <w:ind w:firstLineChars="118" w:firstLine="283"/>
        <w:rPr>
          <w:rFonts w:ascii="標楷體" w:eastAsia="標楷體" w:hAnsi="標楷體"/>
        </w:rPr>
      </w:pPr>
      <w:r>
        <w:rPr>
          <w:rFonts w:ascii="標楷體" w:eastAsia="標楷體" w:hAnsi="標楷體" w:hint="eastAsia"/>
        </w:rPr>
        <w:t>（</w:t>
      </w:r>
      <w:r w:rsidRPr="00CD5598">
        <w:rPr>
          <w:rFonts w:ascii="標楷體" w:eastAsia="標楷體" w:hAnsi="標楷體" w:hint="eastAsia"/>
        </w:rPr>
        <w:t>三</w:t>
      </w:r>
      <w:r>
        <w:rPr>
          <w:rFonts w:ascii="標楷體" w:eastAsia="標楷體" w:hAnsi="標楷體" w:hint="eastAsia"/>
        </w:rPr>
        <w:t>）</w:t>
      </w:r>
      <w:r w:rsidRPr="00CD5598">
        <w:rPr>
          <w:rFonts w:ascii="標楷體" w:eastAsia="標楷體" w:hAnsi="標楷體" w:hint="eastAsia"/>
        </w:rPr>
        <w:t>對於性的好奇與探索</w:t>
      </w:r>
    </w:p>
    <w:p w:rsidR="00136ADE" w:rsidRPr="00CD5598" w:rsidRDefault="00136ADE" w:rsidP="00136ADE">
      <w:pPr>
        <w:spacing w:line="460" w:lineRule="exact"/>
        <w:ind w:firstLineChars="118" w:firstLine="283"/>
        <w:rPr>
          <w:rFonts w:ascii="標楷體" w:eastAsia="標楷體" w:hAnsi="標楷體"/>
        </w:rPr>
      </w:pPr>
      <w:r>
        <w:rPr>
          <w:rFonts w:ascii="標楷體" w:eastAsia="標楷體" w:hAnsi="標楷體" w:hint="eastAsia"/>
        </w:rPr>
        <w:t>（</w:t>
      </w:r>
      <w:r w:rsidRPr="00CD5598">
        <w:rPr>
          <w:rFonts w:ascii="標楷體" w:eastAsia="標楷體" w:hAnsi="標楷體" w:hint="eastAsia"/>
        </w:rPr>
        <w:t>四</w:t>
      </w:r>
      <w:r>
        <w:rPr>
          <w:rFonts w:ascii="標楷體" w:eastAsia="標楷體" w:hAnsi="標楷體" w:hint="eastAsia"/>
        </w:rPr>
        <w:t>）</w:t>
      </w:r>
      <w:r w:rsidRPr="00CD5598">
        <w:rPr>
          <w:rFonts w:ascii="標楷體" w:eastAsia="標楷體" w:hAnsi="標楷體" w:hint="eastAsia"/>
        </w:rPr>
        <w:t>尋求獨立自主</w:t>
      </w:r>
    </w:p>
    <w:p w:rsidR="00136ADE" w:rsidRPr="00CD5598" w:rsidRDefault="00136ADE" w:rsidP="00136ADE">
      <w:pPr>
        <w:spacing w:line="460" w:lineRule="exact"/>
        <w:ind w:firstLineChars="118" w:firstLine="283"/>
        <w:rPr>
          <w:rFonts w:ascii="標楷體" w:eastAsia="標楷體" w:hAnsi="標楷體"/>
        </w:rPr>
      </w:pPr>
      <w:r>
        <w:rPr>
          <w:rFonts w:ascii="標楷體" w:eastAsia="標楷體" w:hAnsi="標楷體" w:hint="eastAsia"/>
        </w:rPr>
        <w:t>（</w:t>
      </w:r>
      <w:r w:rsidRPr="00CD5598">
        <w:rPr>
          <w:rFonts w:ascii="標楷體" w:eastAsia="標楷體" w:hAnsi="標楷體" w:hint="eastAsia"/>
        </w:rPr>
        <w:t>五</w:t>
      </w:r>
      <w:r>
        <w:rPr>
          <w:rFonts w:ascii="標楷體" w:eastAsia="標楷體" w:hAnsi="標楷體" w:hint="eastAsia"/>
        </w:rPr>
        <w:t>）</w:t>
      </w:r>
      <w:r w:rsidRPr="00CD5598">
        <w:rPr>
          <w:rFonts w:ascii="標楷體" w:eastAsia="標楷體" w:hAnsi="標楷體" w:hint="eastAsia"/>
        </w:rPr>
        <w:t>建立自尊以及學習網路相關知識</w:t>
      </w:r>
    </w:p>
    <w:p w:rsidR="00136ADE" w:rsidRPr="00CD5598" w:rsidRDefault="00136ADE" w:rsidP="00136ADE">
      <w:pPr>
        <w:spacing w:line="460" w:lineRule="exact"/>
        <w:ind w:firstLineChars="200" w:firstLine="480"/>
        <w:rPr>
          <w:rFonts w:ascii="標楷體" w:eastAsia="標楷體" w:hAnsi="標楷體"/>
        </w:rPr>
      </w:pPr>
      <w:r w:rsidRPr="00CD5598">
        <w:rPr>
          <w:rFonts w:ascii="標楷體" w:eastAsia="標楷體" w:hAnsi="標楷體" w:hint="eastAsia"/>
        </w:rPr>
        <w:t>雖然網路似乎建構了一個</w:t>
      </w:r>
      <w:proofErr w:type="gramStart"/>
      <w:r w:rsidRPr="00CD5598">
        <w:rPr>
          <w:rFonts w:ascii="標楷體" w:eastAsia="標楷體" w:hAnsi="標楷體" w:hint="eastAsia"/>
        </w:rPr>
        <w:t>烏托邦式的美麗</w:t>
      </w:r>
      <w:proofErr w:type="gramEnd"/>
      <w:r w:rsidRPr="00CD5598">
        <w:rPr>
          <w:rFonts w:ascii="標楷體" w:eastAsia="標楷體" w:hAnsi="標楷體" w:hint="eastAsia"/>
        </w:rPr>
        <w:t>新世界，但過度沈迷於網路也會造成許多負面的影響，</w:t>
      </w:r>
      <w:r>
        <w:rPr>
          <w:rFonts w:ascii="標楷體" w:eastAsia="標楷體" w:hAnsi="標楷體" w:hint="eastAsia"/>
        </w:rPr>
        <w:t>尤其</w:t>
      </w:r>
      <w:r w:rsidRPr="00CD5598">
        <w:rPr>
          <w:rFonts w:ascii="標楷體" w:eastAsia="標楷體" w:hAnsi="標楷體" w:hint="eastAsia"/>
        </w:rPr>
        <w:t>網路成癮。成癮行為包括了</w:t>
      </w:r>
      <w:r w:rsidRPr="00CD5598">
        <w:rPr>
          <w:rFonts w:ascii="標楷體" w:eastAsia="標楷體" w:hAnsi="標楷體"/>
        </w:rPr>
        <w:t>(Young</w:t>
      </w:r>
      <w:r w:rsidRPr="00CD5598">
        <w:rPr>
          <w:rFonts w:ascii="標楷體" w:eastAsia="標楷體" w:hAnsi="標楷體" w:hint="eastAsia"/>
        </w:rPr>
        <w:t>，</w:t>
      </w:r>
      <w:r w:rsidRPr="00CD5598">
        <w:rPr>
          <w:rFonts w:ascii="標楷體" w:eastAsia="標楷體" w:hAnsi="標楷體"/>
        </w:rPr>
        <w:t>1996)</w:t>
      </w:r>
      <w:r w:rsidRPr="00CD5598">
        <w:rPr>
          <w:rFonts w:ascii="標楷體" w:eastAsia="標楷體" w:hAnsi="標楷體" w:hint="eastAsia"/>
        </w:rPr>
        <w:t>：</w:t>
      </w:r>
    </w:p>
    <w:p w:rsidR="00136ADE" w:rsidRPr="00CD5598" w:rsidRDefault="00136ADE" w:rsidP="00136ADE">
      <w:pPr>
        <w:spacing w:line="460" w:lineRule="exact"/>
        <w:ind w:leftChars="177" w:left="708" w:hanging="283"/>
        <w:rPr>
          <w:rFonts w:ascii="標楷體" w:eastAsia="標楷體" w:hAnsi="標楷體"/>
        </w:rPr>
      </w:pPr>
      <w:r w:rsidRPr="00CD5598">
        <w:rPr>
          <w:rFonts w:ascii="標楷體" w:eastAsia="標楷體" w:hAnsi="標楷體"/>
        </w:rPr>
        <w:t>1.</w:t>
      </w:r>
      <w:r>
        <w:rPr>
          <w:rFonts w:ascii="標楷體" w:eastAsia="標楷體" w:hAnsi="標楷體" w:hint="eastAsia"/>
        </w:rPr>
        <w:t>會全神貫注於網際網路</w:t>
      </w:r>
      <w:proofErr w:type="gramStart"/>
      <w:r>
        <w:rPr>
          <w:rFonts w:ascii="標楷體" w:eastAsia="標楷體" w:hAnsi="標楷體" w:hint="eastAsia"/>
        </w:rPr>
        <w:t>或線上服務</w:t>
      </w:r>
      <w:proofErr w:type="gramEnd"/>
      <w:r>
        <w:rPr>
          <w:rFonts w:ascii="標楷體" w:eastAsia="標楷體" w:hAnsi="標楷體" w:hint="eastAsia"/>
        </w:rPr>
        <w:t>活動，</w:t>
      </w:r>
      <w:r w:rsidRPr="00CD5598">
        <w:rPr>
          <w:rFonts w:ascii="標楷體" w:eastAsia="標楷體" w:hAnsi="標楷體" w:hint="eastAsia"/>
        </w:rPr>
        <w:t>下線後仍繼續想著上網時情形。</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2.</w:t>
      </w:r>
      <w:r w:rsidRPr="00CD5598">
        <w:rPr>
          <w:rFonts w:ascii="標楷體" w:eastAsia="標楷體" w:hAnsi="標楷體" w:hint="eastAsia"/>
        </w:rPr>
        <w:t>對網路存有某種幻象與夢境，同時需要更多的時間</w:t>
      </w:r>
      <w:proofErr w:type="gramStart"/>
      <w:r w:rsidRPr="00CD5598">
        <w:rPr>
          <w:rFonts w:ascii="標楷體" w:eastAsia="標楷體" w:hAnsi="標楷體" w:hint="eastAsia"/>
        </w:rPr>
        <w:t>在線上才能</w:t>
      </w:r>
      <w:proofErr w:type="gramEnd"/>
      <w:r w:rsidRPr="00CD5598">
        <w:rPr>
          <w:rFonts w:ascii="標楷體" w:eastAsia="標楷體" w:hAnsi="標楷體" w:hint="eastAsia"/>
        </w:rPr>
        <w:t>得到滿足。</w:t>
      </w:r>
    </w:p>
    <w:p w:rsidR="00136ADE"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3.</w:t>
      </w:r>
      <w:r w:rsidRPr="00CD5598">
        <w:rPr>
          <w:rFonts w:ascii="標楷體" w:eastAsia="標楷體" w:hAnsi="標楷體" w:hint="eastAsia"/>
        </w:rPr>
        <w:t>上網時間與頻度愈來愈超出原先的預期，曾努力多次想控制或停止使用網</w:t>
      </w:r>
    </w:p>
    <w:p w:rsidR="00136ADE" w:rsidRPr="00CD5598" w:rsidRDefault="00136ADE" w:rsidP="00136ADE">
      <w:pPr>
        <w:spacing w:line="460" w:lineRule="exact"/>
        <w:ind w:leftChars="177" w:left="425" w:firstLine="1"/>
        <w:rPr>
          <w:rFonts w:ascii="標楷體" w:eastAsia="標楷體" w:hAnsi="標楷體"/>
        </w:rPr>
      </w:pPr>
      <w:r>
        <w:rPr>
          <w:rFonts w:ascii="標楷體" w:eastAsia="標楷體" w:hAnsi="標楷體" w:hint="eastAsia"/>
        </w:rPr>
        <w:t xml:space="preserve">  </w:t>
      </w:r>
      <w:r w:rsidRPr="00CD5598">
        <w:rPr>
          <w:rFonts w:ascii="標楷體" w:eastAsia="標楷體" w:hAnsi="標楷體" w:hint="eastAsia"/>
        </w:rPr>
        <w:t>路，但沒有成功。</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4.</w:t>
      </w:r>
      <w:r w:rsidRPr="00CD5598">
        <w:rPr>
          <w:rFonts w:ascii="標楷體" w:eastAsia="標楷體" w:hAnsi="標楷體" w:hint="eastAsia"/>
        </w:rPr>
        <w:t>一種想去停止或控制網路使用的持續慾念或徒然的努力出現，會覺得沮喪、心情低落或是脾氣易</w:t>
      </w:r>
      <w:proofErr w:type="gramStart"/>
      <w:r w:rsidRPr="00CD5598">
        <w:rPr>
          <w:rFonts w:ascii="標楷體" w:eastAsia="標楷體" w:hAnsi="標楷體" w:hint="eastAsia"/>
        </w:rPr>
        <w:t>躁</w:t>
      </w:r>
      <w:proofErr w:type="gramEnd"/>
      <w:r w:rsidRPr="00CD5598">
        <w:rPr>
          <w:rFonts w:ascii="標楷體" w:eastAsia="標楷體" w:hAnsi="標楷體" w:hint="eastAsia"/>
        </w:rPr>
        <w:t>。</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5.</w:t>
      </w:r>
      <w:r w:rsidRPr="00CD5598">
        <w:rPr>
          <w:rFonts w:ascii="標楷體" w:eastAsia="標楷體" w:hAnsi="標楷體" w:hint="eastAsia"/>
        </w:rPr>
        <w:t>花許多時間在網路相關活動上，</w:t>
      </w:r>
      <w:proofErr w:type="gramStart"/>
      <w:r w:rsidRPr="00CD5598">
        <w:rPr>
          <w:rFonts w:ascii="標楷體" w:eastAsia="標楷體" w:hAnsi="標楷體" w:hint="eastAsia"/>
        </w:rPr>
        <w:t>例知搜尋</w:t>
      </w:r>
      <w:proofErr w:type="gramEnd"/>
      <w:r w:rsidRPr="00CD5598">
        <w:rPr>
          <w:rFonts w:ascii="標楷體" w:eastAsia="標楷體" w:hAnsi="標楷體" w:hint="eastAsia"/>
        </w:rPr>
        <w:t>相關的網站、</w:t>
      </w:r>
      <w:proofErr w:type="gramStart"/>
      <w:r w:rsidRPr="00CD5598">
        <w:rPr>
          <w:rFonts w:ascii="標楷體" w:eastAsia="標楷體" w:hAnsi="標楷體" w:hint="eastAsia"/>
        </w:rPr>
        <w:t>汰</w:t>
      </w:r>
      <w:proofErr w:type="gramEnd"/>
      <w:r w:rsidRPr="00CD5598">
        <w:rPr>
          <w:rFonts w:ascii="標楷體" w:eastAsia="標楷體" w:hAnsi="標楷體" w:hint="eastAsia"/>
        </w:rPr>
        <w:t>換或添購新的電腦周邊設備。</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6.</w:t>
      </w:r>
      <w:r w:rsidRPr="00CD5598">
        <w:rPr>
          <w:rFonts w:ascii="標楷體" w:eastAsia="標楷體" w:hAnsi="標楷體" w:hint="eastAsia"/>
        </w:rPr>
        <w:t>因為網路的使用而放棄或減少日常生活中重要的社交、職務或是娛樂休閒活動，為了上網甘冒重要的人際關係、工作、教育或工作機會損失的危險。</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7.</w:t>
      </w:r>
      <w:r w:rsidRPr="00CD5598">
        <w:rPr>
          <w:rFonts w:ascii="標楷體" w:eastAsia="標楷體" w:hAnsi="標楷體" w:hint="eastAsia"/>
        </w:rPr>
        <w:t>即使察覺網路使用造成的各種生理、心理、社交的傷害，仍照常使用網路；曾向家人、朋友或他人說謊以隱瞞涉入網路的程度。</w:t>
      </w:r>
    </w:p>
    <w:p w:rsidR="00136ADE" w:rsidRPr="00CD5598" w:rsidRDefault="00136ADE" w:rsidP="00136ADE">
      <w:pPr>
        <w:spacing w:line="460" w:lineRule="exact"/>
        <w:ind w:leftChars="177" w:left="425" w:firstLine="1"/>
        <w:rPr>
          <w:rFonts w:ascii="標楷體" w:eastAsia="標楷體" w:hAnsi="標楷體"/>
        </w:rPr>
      </w:pPr>
      <w:r w:rsidRPr="00CD5598">
        <w:rPr>
          <w:rFonts w:ascii="標楷體" w:eastAsia="標楷體" w:hAnsi="標楷體"/>
        </w:rPr>
        <w:t>8.</w:t>
      </w:r>
      <w:r w:rsidRPr="00CD5598">
        <w:rPr>
          <w:rFonts w:ascii="標楷體" w:eastAsia="標楷體" w:hAnsi="標楷體" w:hint="eastAsia"/>
        </w:rPr>
        <w:t>上網是為了逃避問題或釋放一些感覺諸如無助、罪惡感、焦慮或沮喪。</w:t>
      </w:r>
    </w:p>
    <w:p w:rsidR="00136ADE" w:rsidRPr="002E0AA2" w:rsidRDefault="00136ADE" w:rsidP="00136ADE">
      <w:pPr>
        <w:spacing w:line="460" w:lineRule="exact"/>
        <w:rPr>
          <w:rFonts w:ascii="標楷體" w:eastAsia="標楷體" w:hAnsi="標楷體"/>
          <w:b/>
        </w:rPr>
      </w:pPr>
      <w:r>
        <w:rPr>
          <w:rFonts w:ascii="標楷體" w:eastAsia="標楷體" w:hAnsi="標楷體" w:hint="eastAsia"/>
          <w:b/>
        </w:rPr>
        <w:t>三</w:t>
      </w:r>
      <w:r w:rsidRPr="002E0AA2">
        <w:rPr>
          <w:rFonts w:ascii="標楷體" w:eastAsia="標楷體" w:hAnsi="標楷體" w:hint="eastAsia"/>
          <w:b/>
        </w:rPr>
        <w:t>、父母如何輔導青少年網路使用</w:t>
      </w:r>
    </w:p>
    <w:p w:rsidR="00136ADE" w:rsidRPr="00CD5598" w:rsidRDefault="00136ADE" w:rsidP="00136ADE">
      <w:pPr>
        <w:spacing w:line="460" w:lineRule="exact"/>
        <w:ind w:firstLineChars="250" w:firstLine="600"/>
        <w:rPr>
          <w:rFonts w:ascii="標楷體" w:eastAsia="標楷體" w:hAnsi="標楷體"/>
        </w:rPr>
      </w:pPr>
      <w:r w:rsidRPr="00CD5598">
        <w:rPr>
          <w:rFonts w:ascii="標楷體" w:eastAsia="標楷體" w:hAnsi="標楷體" w:hint="eastAsia"/>
        </w:rPr>
        <w:t>網路對我們的世界造成了極大的衝擊，帶來了許多驚奇和轉變。網路猶如超大型的多媒體圖書館，對青少年有著極大的吸引力。教育輔導人員及家長應該教導並協助青少年建立正確的網路使用觀念，使得</w:t>
      </w:r>
      <w:r w:rsidRPr="00CD5598">
        <w:rPr>
          <w:rFonts w:ascii="標楷體" w:eastAsia="標楷體" w:hAnsi="標楷體"/>
        </w:rPr>
        <w:t>e</w:t>
      </w:r>
      <w:r w:rsidRPr="00CD5598">
        <w:rPr>
          <w:rFonts w:ascii="標楷體" w:eastAsia="標楷體" w:hAnsi="標楷體" w:hint="eastAsia"/>
        </w:rPr>
        <w:t>世代青少年能夠善用網路資源，並具備知識經濟時代所必需的資訊素養。如何介入青少年的網路使用行為，塑造健康而正向的網路使用，</w:t>
      </w:r>
      <w:r>
        <w:rPr>
          <w:rFonts w:ascii="標楷體" w:eastAsia="標楷體" w:hAnsi="標楷體" w:hint="eastAsia"/>
        </w:rPr>
        <w:t>有</w:t>
      </w:r>
      <w:r w:rsidRPr="00CD5598">
        <w:rPr>
          <w:rFonts w:ascii="標楷體" w:eastAsia="標楷體" w:hAnsi="標楷體" w:hint="eastAsia"/>
        </w:rPr>
        <w:t>以下幾點建議</w:t>
      </w:r>
      <w:r w:rsidRPr="00CD5598">
        <w:rPr>
          <w:rFonts w:ascii="標楷體" w:eastAsia="標楷體" w:hAnsi="標楷體"/>
        </w:rPr>
        <w:t>(King,1996;Suler,1998,2000;Young,1996)</w:t>
      </w:r>
      <w:r w:rsidRPr="00CD5598">
        <w:rPr>
          <w:rFonts w:ascii="標楷體" w:eastAsia="標楷體" w:hAnsi="標楷體" w:hint="eastAsia"/>
        </w:rPr>
        <w:t>：</w:t>
      </w:r>
    </w:p>
    <w:p w:rsidR="00136ADE" w:rsidRPr="00CD5598" w:rsidRDefault="00136ADE" w:rsidP="00136ADE">
      <w:pPr>
        <w:spacing w:line="460" w:lineRule="exact"/>
        <w:ind w:firstLineChars="177" w:firstLine="425"/>
        <w:rPr>
          <w:rFonts w:ascii="標楷體" w:eastAsia="標楷體" w:hAnsi="標楷體"/>
        </w:rPr>
      </w:pPr>
      <w:r>
        <w:rPr>
          <w:rFonts w:ascii="標楷體" w:eastAsia="標楷體" w:hAnsi="標楷體" w:hint="eastAsia"/>
        </w:rPr>
        <w:t>（一）</w:t>
      </w:r>
      <w:r w:rsidRPr="00CD5598">
        <w:rPr>
          <w:rFonts w:ascii="標楷體" w:eastAsia="標楷體" w:hAnsi="標楷體" w:hint="eastAsia"/>
        </w:rPr>
        <w:t>具備網路使用之基本知識技術</w:t>
      </w:r>
      <w:r>
        <w:rPr>
          <w:rFonts w:ascii="標楷體" w:eastAsia="標楷體" w:hAnsi="標楷體" w:hint="eastAsia"/>
        </w:rPr>
        <w:t>(但千萬別沉迷)</w:t>
      </w:r>
    </w:p>
    <w:p w:rsidR="00136ADE" w:rsidRPr="00CD5598" w:rsidRDefault="00136ADE" w:rsidP="00136ADE">
      <w:pPr>
        <w:spacing w:line="460" w:lineRule="exact"/>
        <w:ind w:firstLineChars="177" w:firstLine="425"/>
        <w:rPr>
          <w:rFonts w:ascii="標楷體" w:eastAsia="標楷體" w:hAnsi="標楷體"/>
        </w:rPr>
      </w:pPr>
      <w:r>
        <w:rPr>
          <w:rFonts w:ascii="標楷體" w:eastAsia="標楷體" w:hAnsi="標楷體" w:hint="eastAsia"/>
        </w:rPr>
        <w:t>（二）</w:t>
      </w:r>
      <w:r w:rsidRPr="00CD5598">
        <w:rPr>
          <w:rFonts w:ascii="標楷體" w:eastAsia="標楷體" w:hAnsi="標楷體" w:hint="eastAsia"/>
        </w:rPr>
        <w:t>了解並接納青少年的網路使用行為</w:t>
      </w:r>
      <w:r>
        <w:rPr>
          <w:rFonts w:ascii="標楷體" w:eastAsia="標楷體" w:hAnsi="標楷體" w:hint="eastAsia"/>
        </w:rPr>
        <w:t>(了解動機後提供替代且具建設性活動)</w:t>
      </w:r>
    </w:p>
    <w:p w:rsidR="00136ADE" w:rsidRPr="00CD5598" w:rsidRDefault="00136ADE" w:rsidP="00136ADE">
      <w:pPr>
        <w:spacing w:line="460" w:lineRule="exact"/>
        <w:ind w:firstLineChars="177" w:firstLine="425"/>
        <w:rPr>
          <w:rFonts w:ascii="標楷體" w:eastAsia="標楷體" w:hAnsi="標楷體"/>
        </w:rPr>
      </w:pPr>
      <w:r>
        <w:rPr>
          <w:rFonts w:ascii="標楷體" w:eastAsia="標楷體" w:hAnsi="標楷體" w:hint="eastAsia"/>
        </w:rPr>
        <w:t>（三）</w:t>
      </w:r>
      <w:r w:rsidRPr="00CD5598">
        <w:rPr>
          <w:rFonts w:ascii="標楷體" w:eastAsia="標楷體" w:hAnsi="標楷體" w:hint="eastAsia"/>
        </w:rPr>
        <w:t>將電腦放在你可以看見的地方</w:t>
      </w:r>
      <w:r>
        <w:rPr>
          <w:rFonts w:ascii="標楷體" w:eastAsia="標楷體" w:hAnsi="標楷體" w:hint="eastAsia"/>
        </w:rPr>
        <w:t>(家庭氣氛與布置的重點)</w:t>
      </w:r>
    </w:p>
    <w:p w:rsidR="00136ADE" w:rsidRPr="00CD5598" w:rsidRDefault="00136ADE" w:rsidP="00136ADE">
      <w:pPr>
        <w:spacing w:line="460" w:lineRule="exact"/>
        <w:ind w:firstLineChars="177" w:firstLine="425"/>
        <w:rPr>
          <w:rFonts w:ascii="標楷體" w:eastAsia="標楷體" w:hAnsi="標楷體"/>
        </w:rPr>
      </w:pPr>
      <w:r>
        <w:rPr>
          <w:rFonts w:ascii="標楷體" w:eastAsia="標楷體" w:hAnsi="標楷體" w:hint="eastAsia"/>
        </w:rPr>
        <w:t>（四）</w:t>
      </w:r>
      <w:r w:rsidRPr="00CD5598">
        <w:rPr>
          <w:rFonts w:ascii="標楷體" w:eastAsia="標楷體" w:hAnsi="標楷體" w:hint="eastAsia"/>
        </w:rPr>
        <w:t>訂定適當的規則</w:t>
      </w:r>
      <w:r>
        <w:rPr>
          <w:rFonts w:ascii="標楷體" w:eastAsia="標楷體" w:hAnsi="標楷體" w:hint="eastAsia"/>
        </w:rPr>
        <w:t>(且要能堅持)</w:t>
      </w:r>
    </w:p>
    <w:p w:rsidR="00136ADE" w:rsidRPr="00CD5598" w:rsidRDefault="00136ADE" w:rsidP="00136ADE">
      <w:pPr>
        <w:spacing w:line="460" w:lineRule="exact"/>
        <w:ind w:firstLineChars="177" w:firstLine="425"/>
        <w:rPr>
          <w:rFonts w:ascii="標楷體" w:eastAsia="標楷體" w:hAnsi="標楷體"/>
        </w:rPr>
      </w:pPr>
      <w:r>
        <w:rPr>
          <w:rFonts w:ascii="標楷體" w:eastAsia="標楷體" w:hAnsi="標楷體" w:hint="eastAsia"/>
        </w:rPr>
        <w:lastRenderedPageBreak/>
        <w:t>（五）</w:t>
      </w:r>
      <w:r w:rsidRPr="00CD5598">
        <w:rPr>
          <w:rFonts w:ascii="標楷體" w:eastAsia="標楷體" w:hAnsi="標楷體" w:hint="eastAsia"/>
        </w:rPr>
        <w:t>網路社交的潛在危險：慎防網友的誘騙</w:t>
      </w:r>
      <w:r>
        <w:rPr>
          <w:rFonts w:ascii="標楷體" w:eastAsia="標楷體" w:hAnsi="標楷體" w:hint="eastAsia"/>
        </w:rPr>
        <w:t>(多聊天，多聆聽)</w:t>
      </w:r>
      <w:r w:rsidRPr="00CD5598">
        <w:rPr>
          <w:rFonts w:ascii="標楷體" w:eastAsia="標楷體" w:hAnsi="標楷體"/>
        </w:rPr>
        <w:t xml:space="preserve">          </w:t>
      </w:r>
    </w:p>
    <w:p w:rsidR="00136ADE" w:rsidRDefault="00136ADE" w:rsidP="00136ADE">
      <w:pPr>
        <w:spacing w:line="460" w:lineRule="exact"/>
        <w:rPr>
          <w:rFonts w:ascii="標楷體" w:eastAsia="標楷體" w:hAnsi="標楷體" w:hint="eastAsia"/>
          <w:b/>
          <w:sz w:val="28"/>
          <w:szCs w:val="28"/>
        </w:rPr>
      </w:pPr>
      <w:r>
        <w:rPr>
          <w:rFonts w:ascii="標楷體" w:eastAsia="標楷體" w:hAnsi="標楷體" w:hint="eastAsia"/>
          <w:sz w:val="28"/>
          <w:szCs w:val="28"/>
        </w:rPr>
        <w:t>針對以上各點，請檢視您做到哪些?有哪些是可以改進的?</w:t>
      </w:r>
      <w:r>
        <w:rPr>
          <w:rFonts w:ascii="標楷體" w:eastAsia="標楷體" w:hAnsi="標楷體"/>
          <w:sz w:val="28"/>
          <w:szCs w:val="28"/>
        </w:rPr>
        <w:br/>
      </w:r>
    </w:p>
    <w:p w:rsidR="002865BD" w:rsidRDefault="002865BD" w:rsidP="00136ADE">
      <w:pPr>
        <w:spacing w:line="460" w:lineRule="exact"/>
        <w:rPr>
          <w:rFonts w:ascii="標楷體" w:eastAsia="標楷體" w:hAnsi="標楷體" w:hint="eastAsia"/>
          <w:b/>
          <w:sz w:val="28"/>
          <w:szCs w:val="28"/>
        </w:rPr>
      </w:pPr>
    </w:p>
    <w:p w:rsidR="002865BD" w:rsidRDefault="002865BD" w:rsidP="00136ADE">
      <w:pPr>
        <w:spacing w:line="460" w:lineRule="exact"/>
        <w:rPr>
          <w:rFonts w:ascii="標楷體" w:eastAsia="標楷體" w:hAnsi="標楷體" w:hint="eastAsia"/>
          <w:b/>
          <w:sz w:val="28"/>
          <w:szCs w:val="28"/>
        </w:rPr>
      </w:pPr>
    </w:p>
    <w:p w:rsidR="002865BD" w:rsidRDefault="002865BD" w:rsidP="00136ADE">
      <w:pPr>
        <w:spacing w:line="460" w:lineRule="exact"/>
        <w:rPr>
          <w:rFonts w:ascii="標楷體" w:eastAsia="標楷體" w:hAnsi="標楷體"/>
          <w:b/>
          <w:sz w:val="28"/>
          <w:szCs w:val="28"/>
        </w:rPr>
      </w:pPr>
    </w:p>
    <w:p w:rsidR="00136ADE" w:rsidRDefault="00136ADE" w:rsidP="00136ADE">
      <w:pPr>
        <w:spacing w:line="460" w:lineRule="exact"/>
        <w:rPr>
          <w:rFonts w:ascii="標楷體" w:eastAsia="標楷體" w:hAnsi="標楷體"/>
          <w:b/>
          <w:sz w:val="28"/>
          <w:szCs w:val="28"/>
        </w:rPr>
      </w:pPr>
      <w:r>
        <w:rPr>
          <w:rFonts w:ascii="標楷體" w:eastAsia="標楷體" w:hAnsi="標楷體" w:hint="eastAsia"/>
          <w:b/>
          <w:sz w:val="28"/>
          <w:szCs w:val="28"/>
        </w:rPr>
        <w:t>肆</w:t>
      </w:r>
      <w:r w:rsidRPr="00EA7406">
        <w:rPr>
          <w:rFonts w:ascii="標楷體" w:eastAsia="標楷體" w:hAnsi="標楷體" w:hint="eastAsia"/>
          <w:b/>
          <w:sz w:val="28"/>
          <w:szCs w:val="28"/>
        </w:rPr>
        <w:t>、</w:t>
      </w:r>
      <w:r>
        <w:rPr>
          <w:rFonts w:ascii="標楷體" w:eastAsia="標楷體" w:hAnsi="標楷體" w:hint="eastAsia"/>
          <w:b/>
          <w:sz w:val="28"/>
          <w:szCs w:val="28"/>
        </w:rPr>
        <w:t>青少年自我概念與</w:t>
      </w:r>
      <w:r w:rsidRPr="00EA7406">
        <w:rPr>
          <w:rFonts w:ascii="標楷體" w:eastAsia="標楷體" w:hAnsi="標楷體" w:hint="eastAsia"/>
          <w:b/>
          <w:sz w:val="28"/>
          <w:szCs w:val="28"/>
        </w:rPr>
        <w:t>自我認同</w:t>
      </w:r>
    </w:p>
    <w:p w:rsidR="00136ADE" w:rsidRPr="00EA7406" w:rsidRDefault="00136ADE" w:rsidP="00136ADE">
      <w:pPr>
        <w:spacing w:line="480" w:lineRule="exact"/>
        <w:ind w:firstLineChars="200" w:firstLine="480"/>
        <w:rPr>
          <w:rFonts w:ascii="標楷體" w:eastAsia="標楷體" w:hAnsi="標楷體"/>
          <w:b/>
          <w:szCs w:val="24"/>
        </w:rPr>
      </w:pPr>
      <w:r w:rsidRPr="00EA7406">
        <w:rPr>
          <w:rFonts w:ascii="標楷體" w:eastAsia="標楷體" w:hAnsi="標楷體" w:hint="eastAsia"/>
          <w:b/>
          <w:szCs w:val="24"/>
        </w:rPr>
        <w:t>兒童</w:t>
      </w:r>
      <w:r>
        <w:rPr>
          <w:rFonts w:ascii="標楷體" w:eastAsia="標楷體" w:hAnsi="標楷體" w:hint="eastAsia"/>
          <w:b/>
          <w:szCs w:val="24"/>
        </w:rPr>
        <w:t>長</w:t>
      </w:r>
      <w:r w:rsidRPr="00EA7406">
        <w:rPr>
          <w:rFonts w:ascii="標楷體" w:eastAsia="標楷體" w:hAnsi="標楷體" w:hint="eastAsia"/>
          <w:b/>
          <w:szCs w:val="24"/>
        </w:rPr>
        <w:t>成為青少年象徵著準備成為大人</w:t>
      </w:r>
      <w:r>
        <w:rPr>
          <w:rFonts w:ascii="標楷體" w:eastAsia="標楷體" w:hAnsi="標楷體" w:hint="eastAsia"/>
          <w:b/>
          <w:szCs w:val="24"/>
        </w:rPr>
        <w:t>。</w:t>
      </w:r>
      <w:r w:rsidRPr="00EA7406">
        <w:rPr>
          <w:rFonts w:ascii="標楷體" w:eastAsia="標楷體" w:hAnsi="標楷體" w:hint="eastAsia"/>
          <w:b/>
          <w:szCs w:val="24"/>
        </w:rPr>
        <w:t>於是：「我是誰？」、「我是怎樣的人？」成為青少年</w:t>
      </w:r>
      <w:r>
        <w:rPr>
          <w:rFonts w:ascii="標楷體" w:eastAsia="標楷體" w:hAnsi="標楷體" w:hint="eastAsia"/>
          <w:b/>
          <w:szCs w:val="24"/>
        </w:rPr>
        <w:t>發展</w:t>
      </w:r>
      <w:r w:rsidRPr="00EA7406">
        <w:rPr>
          <w:rFonts w:ascii="標楷體" w:eastAsia="標楷體" w:hAnsi="標楷體" w:hint="eastAsia"/>
          <w:b/>
          <w:szCs w:val="24"/>
        </w:rPr>
        <w:t>最重要的課題</w:t>
      </w:r>
      <w:r>
        <w:rPr>
          <w:rFonts w:ascii="標楷體" w:eastAsia="標楷體" w:hAnsi="標楷體" w:hint="eastAsia"/>
          <w:b/>
          <w:szCs w:val="24"/>
        </w:rPr>
        <w:t>。最需要父母理解之後的耐心接納與陪伴</w:t>
      </w:r>
      <w:proofErr w:type="gramStart"/>
      <w:r>
        <w:rPr>
          <w:rFonts w:ascii="標楷體" w:eastAsia="標楷體" w:hAnsi="標楷體" w:hint="eastAsia"/>
          <w:b/>
          <w:szCs w:val="24"/>
        </w:rPr>
        <w:t>釐</w:t>
      </w:r>
      <w:proofErr w:type="gramEnd"/>
      <w:r>
        <w:rPr>
          <w:rFonts w:ascii="標楷體" w:eastAsia="標楷體" w:hAnsi="標楷體" w:hint="eastAsia"/>
          <w:b/>
          <w:szCs w:val="24"/>
        </w:rPr>
        <w:t>清得以再確認！</w:t>
      </w:r>
    </w:p>
    <w:p w:rsidR="00136ADE" w:rsidRPr="00665922" w:rsidRDefault="00136ADE" w:rsidP="00136ADE">
      <w:pPr>
        <w:spacing w:line="480" w:lineRule="exact"/>
        <w:rPr>
          <w:rFonts w:ascii="標楷體" w:eastAsia="標楷體" w:hAnsi="標楷體"/>
          <w:b/>
          <w:bCs/>
          <w:sz w:val="26"/>
          <w:szCs w:val="26"/>
        </w:rPr>
      </w:pPr>
    </w:p>
    <w:p w:rsidR="00136ADE" w:rsidRPr="008760CC" w:rsidRDefault="00136ADE" w:rsidP="00136ADE">
      <w:pPr>
        <w:spacing w:line="480" w:lineRule="exact"/>
        <w:rPr>
          <w:rFonts w:ascii="標楷體" w:eastAsia="標楷體" w:hAnsi="標楷體"/>
          <w:sz w:val="26"/>
          <w:szCs w:val="26"/>
        </w:rPr>
      </w:pPr>
      <w:r>
        <w:rPr>
          <w:rFonts w:ascii="標楷體" w:eastAsia="標楷體" w:hAnsi="標楷體" w:hint="eastAsia"/>
          <w:b/>
          <w:bCs/>
          <w:sz w:val="26"/>
          <w:szCs w:val="26"/>
        </w:rPr>
        <w:t>一、</w:t>
      </w:r>
      <w:r w:rsidRPr="008760CC">
        <w:rPr>
          <w:rFonts w:ascii="標楷體" w:eastAsia="標楷體" w:hAnsi="標楷體" w:hint="eastAsia"/>
          <w:b/>
          <w:bCs/>
          <w:sz w:val="26"/>
          <w:szCs w:val="26"/>
        </w:rPr>
        <w:t>青少年自我概念</w:t>
      </w:r>
    </w:p>
    <w:p w:rsidR="00136ADE" w:rsidRPr="008760CC" w:rsidRDefault="00136ADE" w:rsidP="00136ADE">
      <w:pPr>
        <w:pStyle w:val="a5"/>
        <w:numPr>
          <w:ilvl w:val="0"/>
          <w:numId w:val="6"/>
        </w:numPr>
        <w:spacing w:line="480" w:lineRule="exact"/>
        <w:ind w:leftChars="0"/>
        <w:rPr>
          <w:rFonts w:ascii="標楷體" w:eastAsia="標楷體" w:hAnsi="標楷體"/>
          <w:sz w:val="26"/>
          <w:szCs w:val="26"/>
        </w:rPr>
      </w:pPr>
      <w:r w:rsidRPr="008760CC">
        <w:rPr>
          <w:rFonts w:ascii="標楷體" w:eastAsia="標楷體" w:hAnsi="標楷體" w:hint="eastAsia"/>
          <w:sz w:val="26"/>
          <w:szCs w:val="26"/>
        </w:rPr>
        <w:t>自我概念：個人解釋自己，以便將</w:t>
      </w:r>
      <w:r w:rsidRPr="008760CC">
        <w:rPr>
          <w:rFonts w:ascii="標楷體" w:eastAsia="標楷體" w:hAnsi="標楷體" w:hint="eastAsia"/>
          <w:sz w:val="26"/>
          <w:szCs w:val="26"/>
          <w:u w:val="single"/>
        </w:rPr>
        <w:t>對自己的印象、情感與態度組織起來</w:t>
      </w:r>
      <w:r w:rsidRPr="008760CC">
        <w:rPr>
          <w:rFonts w:ascii="標楷體" w:eastAsia="標楷體" w:hAnsi="標楷體" w:hint="eastAsia"/>
          <w:sz w:val="26"/>
          <w:szCs w:val="26"/>
        </w:rPr>
        <w:t>；</w:t>
      </w:r>
      <w:r>
        <w:rPr>
          <w:rFonts w:ascii="標楷體" w:eastAsia="標楷體" w:hAnsi="標楷體" w:hint="eastAsia"/>
          <w:sz w:val="26"/>
          <w:szCs w:val="26"/>
        </w:rPr>
        <w:t>也就是</w:t>
      </w:r>
      <w:r w:rsidRPr="008760CC">
        <w:rPr>
          <w:rFonts w:ascii="標楷體" w:eastAsia="標楷體" w:hAnsi="標楷體" w:hint="eastAsia"/>
          <w:sz w:val="26"/>
          <w:szCs w:val="26"/>
          <w:u w:val="single"/>
        </w:rPr>
        <w:t>個人對自己的整體看法。</w:t>
      </w:r>
    </w:p>
    <w:p w:rsidR="00136ADE" w:rsidRPr="008760CC" w:rsidRDefault="00136ADE" w:rsidP="00136ADE">
      <w:pPr>
        <w:spacing w:line="480" w:lineRule="exact"/>
        <w:rPr>
          <w:rFonts w:ascii="標楷體" w:eastAsia="標楷體" w:hAnsi="標楷體"/>
          <w:sz w:val="26"/>
          <w:szCs w:val="26"/>
        </w:rPr>
      </w:pPr>
      <w:r>
        <w:rPr>
          <w:rFonts w:ascii="標楷體" w:eastAsia="標楷體" w:hAnsi="標楷體" w:hint="eastAsia"/>
          <w:b/>
          <w:bCs/>
          <w:sz w:val="26"/>
          <w:szCs w:val="26"/>
        </w:rPr>
        <w:t>二、</w:t>
      </w:r>
      <w:r w:rsidRPr="008760CC">
        <w:rPr>
          <w:rFonts w:ascii="標楷體" w:eastAsia="標楷體" w:hAnsi="標楷體" w:hint="eastAsia"/>
          <w:b/>
          <w:bCs/>
          <w:sz w:val="26"/>
          <w:szCs w:val="26"/>
        </w:rPr>
        <w:t>青少年自我概念的發展</w:t>
      </w:r>
      <w:r>
        <w:rPr>
          <w:rFonts w:ascii="標楷體" w:eastAsia="標楷體" w:hAnsi="標楷體" w:hint="eastAsia"/>
          <w:b/>
          <w:bCs/>
          <w:sz w:val="26"/>
          <w:szCs w:val="26"/>
        </w:rPr>
        <w:t>與特性</w:t>
      </w:r>
    </w:p>
    <w:p w:rsidR="00136ADE" w:rsidRPr="00B14A7D" w:rsidRDefault="00136ADE" w:rsidP="00136ADE">
      <w:pPr>
        <w:pStyle w:val="a5"/>
        <w:numPr>
          <w:ilvl w:val="0"/>
          <w:numId w:val="7"/>
        </w:numPr>
        <w:spacing w:line="480" w:lineRule="exact"/>
        <w:ind w:leftChars="0"/>
        <w:rPr>
          <w:rFonts w:ascii="標楷體" w:eastAsia="標楷體" w:hAnsi="標楷體"/>
          <w:sz w:val="26"/>
          <w:szCs w:val="26"/>
        </w:rPr>
      </w:pPr>
      <w:r w:rsidRPr="00B14A7D">
        <w:rPr>
          <w:rFonts w:ascii="標楷體" w:eastAsia="標楷體" w:hAnsi="標楷體" w:hint="eastAsia"/>
          <w:sz w:val="26"/>
          <w:szCs w:val="26"/>
          <w:u w:val="single"/>
        </w:rPr>
        <w:t>青少年階段，個體更重視社會的反應</w:t>
      </w:r>
      <w:r w:rsidRPr="00B14A7D">
        <w:rPr>
          <w:rFonts w:ascii="標楷體" w:eastAsia="標楷體" w:hAnsi="標楷體" w:hint="eastAsia"/>
          <w:sz w:val="26"/>
          <w:szCs w:val="26"/>
        </w:rPr>
        <w:t>：會由別人的觀點看自己，也因此影響對自己的觀點，通常透過比較與自我評估去建立自我概念。</w:t>
      </w:r>
      <w:r w:rsidRPr="00B14A7D">
        <w:rPr>
          <w:rFonts w:ascii="標楷體" w:eastAsia="標楷體" w:hAnsi="標楷體"/>
          <w:sz w:val="26"/>
          <w:szCs w:val="26"/>
        </w:rPr>
        <w:t xml:space="preserve"> </w:t>
      </w:r>
    </w:p>
    <w:p w:rsidR="00136ADE" w:rsidRPr="008760CC" w:rsidRDefault="00136ADE" w:rsidP="00136ADE">
      <w:pPr>
        <w:spacing w:line="480" w:lineRule="exact"/>
        <w:ind w:leftChars="236" w:left="966" w:hangingChars="154" w:hanging="400"/>
        <w:rPr>
          <w:rFonts w:ascii="標楷體" w:eastAsia="標楷體" w:hAnsi="標楷體"/>
          <w:sz w:val="26"/>
          <w:szCs w:val="26"/>
        </w:rPr>
      </w:pPr>
      <w:r w:rsidRPr="008760CC">
        <w:rPr>
          <w:rFonts w:ascii="標楷體" w:eastAsia="標楷體" w:hAnsi="標楷體"/>
          <w:sz w:val="26"/>
          <w:szCs w:val="26"/>
        </w:rPr>
        <w:t>1</w:t>
      </w:r>
      <w:r w:rsidRPr="008760CC">
        <w:rPr>
          <w:rFonts w:ascii="標楷體" w:eastAsia="標楷體" w:hAnsi="標楷體" w:hint="eastAsia"/>
          <w:sz w:val="26"/>
          <w:szCs w:val="26"/>
        </w:rPr>
        <w:t>、</w:t>
      </w:r>
      <w:r>
        <w:rPr>
          <w:rFonts w:ascii="標楷體" w:eastAsia="標楷體" w:hAnsi="標楷體" w:hint="eastAsia"/>
          <w:sz w:val="26"/>
          <w:szCs w:val="26"/>
        </w:rPr>
        <w:t>可以用</w:t>
      </w:r>
      <w:r w:rsidRPr="008760CC">
        <w:rPr>
          <w:rFonts w:ascii="標楷體" w:eastAsia="標楷體" w:hAnsi="標楷體" w:hint="eastAsia"/>
          <w:sz w:val="26"/>
          <w:szCs w:val="26"/>
          <w:u w:val="single"/>
        </w:rPr>
        <w:t>抽象與主觀的字眼描述自己</w:t>
      </w:r>
      <w:r w:rsidRPr="008760CC">
        <w:rPr>
          <w:rFonts w:ascii="標楷體" w:eastAsia="標楷體" w:hAnsi="標楷體" w:hint="eastAsia"/>
          <w:sz w:val="26"/>
          <w:szCs w:val="26"/>
        </w:rPr>
        <w:t>，也會以個人的</w:t>
      </w:r>
      <w:r w:rsidRPr="008760CC">
        <w:rPr>
          <w:rFonts w:ascii="標楷體" w:eastAsia="標楷體" w:hAnsi="標楷體" w:hint="eastAsia"/>
          <w:sz w:val="26"/>
          <w:szCs w:val="26"/>
          <w:u w:val="single"/>
        </w:rPr>
        <w:t>信念，動機與人際特徵</w:t>
      </w:r>
      <w:r w:rsidRPr="008760CC">
        <w:rPr>
          <w:rFonts w:ascii="標楷體" w:eastAsia="標楷體" w:hAnsi="標楷體" w:hint="eastAsia"/>
          <w:sz w:val="26"/>
          <w:szCs w:val="26"/>
        </w:rPr>
        <w:t>為根據，陳述也更細密與深入。</w:t>
      </w:r>
      <w:r w:rsidRPr="008760CC">
        <w:rPr>
          <w:rFonts w:ascii="標楷體" w:eastAsia="標楷體" w:hAnsi="標楷體"/>
          <w:sz w:val="26"/>
          <w:szCs w:val="26"/>
        </w:rPr>
        <w:t xml:space="preserve"> </w:t>
      </w:r>
    </w:p>
    <w:p w:rsidR="00136ADE" w:rsidRPr="008760CC" w:rsidRDefault="00136ADE" w:rsidP="00136ADE">
      <w:pPr>
        <w:spacing w:line="480" w:lineRule="exact"/>
        <w:ind w:leftChars="236" w:left="966" w:hangingChars="154" w:hanging="400"/>
        <w:rPr>
          <w:rFonts w:ascii="標楷體" w:eastAsia="標楷體" w:hAnsi="標楷體"/>
          <w:sz w:val="26"/>
          <w:szCs w:val="26"/>
        </w:rPr>
      </w:pPr>
      <w:r w:rsidRPr="008760CC">
        <w:rPr>
          <w:rFonts w:ascii="標楷體" w:eastAsia="標楷體" w:hAnsi="標楷體" w:hint="eastAsia"/>
          <w:sz w:val="26"/>
          <w:szCs w:val="26"/>
        </w:rPr>
        <w:t>2、</w:t>
      </w:r>
      <w:r w:rsidRPr="00B14A7D">
        <w:rPr>
          <w:rFonts w:ascii="標楷體" w:eastAsia="標楷體" w:hAnsi="標楷體" w:hint="eastAsia"/>
          <w:sz w:val="26"/>
          <w:szCs w:val="26"/>
          <w:u w:val="single"/>
        </w:rPr>
        <w:t>改變速度最大</w:t>
      </w:r>
      <w:r w:rsidRPr="008760CC">
        <w:rPr>
          <w:rFonts w:ascii="標楷體" w:eastAsia="標楷體" w:hAnsi="標楷體" w:hint="eastAsia"/>
          <w:sz w:val="26"/>
          <w:szCs w:val="26"/>
        </w:rPr>
        <w:t>。</w:t>
      </w:r>
      <w:r w:rsidRPr="008760CC">
        <w:rPr>
          <w:rFonts w:ascii="標楷體" w:eastAsia="標楷體" w:hAnsi="標楷體"/>
          <w:sz w:val="26"/>
          <w:szCs w:val="26"/>
        </w:rPr>
        <w:t xml:space="preserve"> </w:t>
      </w:r>
    </w:p>
    <w:p w:rsidR="00136ADE" w:rsidRPr="008760CC" w:rsidRDefault="00136ADE" w:rsidP="00136ADE">
      <w:pPr>
        <w:spacing w:line="480" w:lineRule="exact"/>
        <w:ind w:leftChars="236" w:left="966" w:hangingChars="154" w:hanging="400"/>
        <w:rPr>
          <w:rFonts w:ascii="標楷體" w:eastAsia="標楷體" w:hAnsi="標楷體"/>
          <w:sz w:val="26"/>
          <w:szCs w:val="26"/>
        </w:rPr>
      </w:pPr>
      <w:r w:rsidRPr="008760CC">
        <w:rPr>
          <w:rFonts w:ascii="標楷體" w:eastAsia="標楷體" w:hAnsi="標楷體" w:hint="eastAsia"/>
          <w:sz w:val="26"/>
          <w:szCs w:val="26"/>
        </w:rPr>
        <w:t>3、具有明顯的性別差異。</w:t>
      </w:r>
      <w:r w:rsidRPr="008760CC">
        <w:rPr>
          <w:rFonts w:ascii="標楷體" w:eastAsia="標楷體" w:hAnsi="標楷體" w:hint="eastAsia"/>
          <w:sz w:val="26"/>
          <w:szCs w:val="26"/>
          <w:u w:val="single"/>
        </w:rPr>
        <w:t>男生</w:t>
      </w:r>
      <w:r w:rsidRPr="008760CC">
        <w:rPr>
          <w:rFonts w:ascii="標楷體" w:eastAsia="標楷體" w:hAnsi="標楷體" w:hint="eastAsia"/>
          <w:sz w:val="26"/>
          <w:szCs w:val="26"/>
        </w:rPr>
        <w:t>較重視自我的成就與能力的特質，故</w:t>
      </w:r>
      <w:r w:rsidRPr="008760CC">
        <w:rPr>
          <w:rFonts w:ascii="標楷體" w:eastAsia="標楷體" w:hAnsi="標楷體" w:hint="eastAsia"/>
          <w:sz w:val="26"/>
          <w:szCs w:val="26"/>
          <w:u w:val="single"/>
        </w:rPr>
        <w:t>自我概念傾向於自我滿足與成就取向</w:t>
      </w:r>
      <w:r w:rsidRPr="008760CC">
        <w:rPr>
          <w:rFonts w:ascii="標楷體" w:eastAsia="標楷體" w:hAnsi="標楷體" w:hint="eastAsia"/>
          <w:sz w:val="26"/>
          <w:szCs w:val="26"/>
        </w:rPr>
        <w:t>；</w:t>
      </w:r>
      <w:r w:rsidRPr="008760CC">
        <w:rPr>
          <w:rFonts w:ascii="標楷體" w:eastAsia="標楷體" w:hAnsi="標楷體" w:hint="eastAsia"/>
          <w:sz w:val="26"/>
          <w:szCs w:val="26"/>
          <w:u w:val="single"/>
        </w:rPr>
        <w:t>女生傾向於社會性與尋求幫助取向。</w:t>
      </w:r>
      <w:r w:rsidRPr="008760CC">
        <w:rPr>
          <w:rFonts w:ascii="標楷體" w:eastAsia="標楷體" w:hAnsi="標楷體"/>
          <w:sz w:val="26"/>
          <w:szCs w:val="26"/>
          <w:u w:val="single"/>
        </w:rPr>
        <w:t xml:space="preserve"> </w:t>
      </w:r>
    </w:p>
    <w:p w:rsidR="00136ADE" w:rsidRPr="008760CC" w:rsidRDefault="00136ADE" w:rsidP="00136ADE">
      <w:pPr>
        <w:spacing w:line="480" w:lineRule="exact"/>
        <w:ind w:leftChars="236" w:left="966" w:hangingChars="154" w:hanging="400"/>
        <w:rPr>
          <w:rFonts w:ascii="標楷體" w:eastAsia="標楷體" w:hAnsi="標楷體"/>
          <w:sz w:val="26"/>
          <w:szCs w:val="26"/>
        </w:rPr>
      </w:pPr>
      <w:r w:rsidRPr="008760CC">
        <w:rPr>
          <w:rFonts w:ascii="標楷體" w:eastAsia="標楷體" w:hAnsi="標楷體" w:hint="eastAsia"/>
          <w:sz w:val="26"/>
          <w:szCs w:val="26"/>
        </w:rPr>
        <w:t>4、行為與自我概念並非全然一致</w:t>
      </w:r>
      <w:r>
        <w:rPr>
          <w:rFonts w:ascii="標楷體" w:eastAsia="標楷體" w:hAnsi="標楷體" w:hint="eastAsia"/>
          <w:sz w:val="26"/>
          <w:szCs w:val="26"/>
        </w:rPr>
        <w:t>導致</w:t>
      </w:r>
      <w:r w:rsidRPr="008760CC">
        <w:rPr>
          <w:rFonts w:ascii="標楷體" w:eastAsia="標楷體" w:hAnsi="標楷體" w:hint="eastAsia"/>
          <w:sz w:val="26"/>
          <w:szCs w:val="26"/>
        </w:rPr>
        <w:t>理想我</w:t>
      </w:r>
      <w:r>
        <w:rPr>
          <w:rFonts w:ascii="標楷體" w:eastAsia="標楷體" w:hAnsi="標楷體" w:hint="eastAsia"/>
          <w:sz w:val="26"/>
          <w:szCs w:val="26"/>
        </w:rPr>
        <w:t>與</w:t>
      </w:r>
      <w:r w:rsidRPr="008760CC">
        <w:rPr>
          <w:rFonts w:ascii="標楷體" w:eastAsia="標楷體" w:hAnsi="標楷體" w:hint="eastAsia"/>
          <w:sz w:val="26"/>
          <w:szCs w:val="26"/>
        </w:rPr>
        <w:t>現實我</w:t>
      </w:r>
      <w:r>
        <w:rPr>
          <w:rFonts w:ascii="標楷體" w:eastAsia="標楷體" w:hAnsi="標楷體" w:hint="eastAsia"/>
          <w:sz w:val="26"/>
          <w:szCs w:val="26"/>
        </w:rPr>
        <w:t>的差距。</w:t>
      </w:r>
    </w:p>
    <w:p w:rsidR="00136ADE" w:rsidRPr="008760CC" w:rsidRDefault="00136ADE" w:rsidP="00136ADE">
      <w:pPr>
        <w:spacing w:line="480" w:lineRule="exact"/>
        <w:rPr>
          <w:rFonts w:ascii="標楷體" w:eastAsia="標楷體" w:hAnsi="標楷體"/>
          <w:sz w:val="26"/>
          <w:szCs w:val="26"/>
        </w:rPr>
      </w:pPr>
      <w:r>
        <w:rPr>
          <w:rFonts w:ascii="標楷體" w:eastAsia="標楷體" w:hAnsi="標楷體" w:hint="eastAsia"/>
          <w:b/>
          <w:bCs/>
          <w:sz w:val="26"/>
          <w:szCs w:val="26"/>
        </w:rPr>
        <w:t>三、</w:t>
      </w:r>
      <w:r w:rsidRPr="008760CC">
        <w:rPr>
          <w:rFonts w:ascii="標楷體" w:eastAsia="標楷體" w:hAnsi="標楷體" w:hint="eastAsia"/>
          <w:b/>
          <w:bCs/>
          <w:sz w:val="26"/>
          <w:szCs w:val="26"/>
        </w:rPr>
        <w:t>青少年自我概念發展與兒童自我概念發展最大的不同</w:t>
      </w:r>
    </w:p>
    <w:p w:rsidR="00136ADE" w:rsidRPr="008760CC" w:rsidRDefault="00136ADE" w:rsidP="00136ADE">
      <w:pPr>
        <w:pStyle w:val="a5"/>
        <w:spacing w:line="480" w:lineRule="exact"/>
        <w:ind w:leftChars="0"/>
        <w:rPr>
          <w:rFonts w:ascii="標楷體" w:eastAsia="標楷體" w:hAnsi="標楷體"/>
          <w:sz w:val="26"/>
          <w:szCs w:val="26"/>
        </w:rPr>
      </w:pPr>
      <w:r w:rsidRPr="008760CC">
        <w:rPr>
          <w:rFonts w:ascii="標楷體" w:eastAsia="標楷體" w:hAnsi="標楷體" w:hint="eastAsia"/>
          <w:sz w:val="26"/>
          <w:szCs w:val="26"/>
        </w:rPr>
        <w:t>影響青少年自我概念發展的因素</w:t>
      </w:r>
      <w:r>
        <w:rPr>
          <w:rFonts w:ascii="標楷體" w:eastAsia="標楷體" w:hAnsi="標楷體" w:hint="eastAsia"/>
          <w:sz w:val="26"/>
          <w:szCs w:val="26"/>
        </w:rPr>
        <w:t>：</w:t>
      </w:r>
    </w:p>
    <w:p w:rsidR="00136ADE" w:rsidRPr="002F11AD" w:rsidRDefault="00136ADE" w:rsidP="00136ADE">
      <w:pPr>
        <w:spacing w:line="480" w:lineRule="exact"/>
        <w:rPr>
          <w:rFonts w:ascii="標楷體" w:eastAsia="標楷體" w:hAnsi="標楷體"/>
          <w:sz w:val="26"/>
          <w:szCs w:val="26"/>
        </w:rPr>
      </w:pPr>
      <w:r>
        <w:rPr>
          <w:rFonts w:ascii="標楷體" w:eastAsia="標楷體" w:hAnsi="標楷體" w:hint="eastAsia"/>
          <w:sz w:val="26"/>
          <w:szCs w:val="26"/>
        </w:rPr>
        <w:t xml:space="preserve">    </w:t>
      </w:r>
      <w:r w:rsidRPr="002F11AD">
        <w:rPr>
          <w:rFonts w:ascii="標楷體" w:eastAsia="標楷體" w:hAnsi="標楷體"/>
          <w:sz w:val="26"/>
          <w:szCs w:val="26"/>
        </w:rPr>
        <w:t>1</w:t>
      </w:r>
      <w:r w:rsidRPr="002F11AD">
        <w:rPr>
          <w:rFonts w:ascii="標楷體" w:eastAsia="標楷體" w:hAnsi="標楷體" w:hint="eastAsia"/>
          <w:sz w:val="26"/>
          <w:szCs w:val="26"/>
        </w:rPr>
        <w:t>、對父母的認同作用。</w:t>
      </w:r>
      <w:r w:rsidRPr="002F11AD">
        <w:rPr>
          <w:rFonts w:ascii="標楷體" w:eastAsia="標楷體" w:hAnsi="標楷體"/>
          <w:sz w:val="26"/>
          <w:szCs w:val="26"/>
        </w:rPr>
        <w:t>2</w:t>
      </w:r>
      <w:r w:rsidRPr="002F11AD">
        <w:rPr>
          <w:rFonts w:ascii="標楷體" w:eastAsia="標楷體" w:hAnsi="標楷體" w:hint="eastAsia"/>
          <w:sz w:val="26"/>
          <w:szCs w:val="26"/>
        </w:rPr>
        <w:t xml:space="preserve">、父母教養態度。 </w:t>
      </w:r>
    </w:p>
    <w:p w:rsidR="00136ADE" w:rsidRPr="00665922" w:rsidRDefault="00136ADE" w:rsidP="00136ADE">
      <w:pPr>
        <w:spacing w:line="480" w:lineRule="exact"/>
        <w:rPr>
          <w:rFonts w:ascii="標楷體" w:eastAsia="標楷體" w:hAnsi="標楷體"/>
          <w:sz w:val="26"/>
          <w:szCs w:val="26"/>
        </w:rPr>
      </w:pPr>
      <w:r w:rsidRPr="00665922">
        <w:rPr>
          <w:rFonts w:ascii="標楷體" w:eastAsia="標楷體" w:hAnsi="標楷體" w:hint="eastAsia"/>
          <w:b/>
          <w:sz w:val="26"/>
          <w:szCs w:val="26"/>
        </w:rPr>
        <w:t>四、青少年自我概念的輔導</w:t>
      </w:r>
    </w:p>
    <w:p w:rsidR="00136ADE" w:rsidRPr="008760CC"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sz w:val="26"/>
          <w:szCs w:val="26"/>
        </w:rPr>
        <w:t>1</w:t>
      </w:r>
      <w:r w:rsidRPr="008760CC">
        <w:rPr>
          <w:rFonts w:ascii="標楷體" w:eastAsia="標楷體" w:hAnsi="標楷體" w:hint="eastAsia"/>
          <w:sz w:val="26"/>
          <w:szCs w:val="26"/>
        </w:rPr>
        <w:t>、提供成功的機會。</w:t>
      </w:r>
      <w:r>
        <w:rPr>
          <w:rFonts w:ascii="標楷體" w:eastAsia="標楷體" w:hAnsi="標楷體" w:hint="eastAsia"/>
          <w:sz w:val="26"/>
          <w:szCs w:val="26"/>
        </w:rPr>
        <w:t>設定依序、具體、只要努力一點就可達到的目標。</w:t>
      </w:r>
    </w:p>
    <w:p w:rsidR="00136ADE" w:rsidRPr="008760CC"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sz w:val="26"/>
          <w:szCs w:val="26"/>
        </w:rPr>
        <w:t>2</w:t>
      </w:r>
      <w:r w:rsidRPr="008760CC">
        <w:rPr>
          <w:rFonts w:ascii="標楷體" w:eastAsia="標楷體" w:hAnsi="標楷體" w:hint="eastAsia"/>
          <w:sz w:val="26"/>
          <w:szCs w:val="26"/>
        </w:rPr>
        <w:t>、顯現對</w:t>
      </w:r>
      <w:r>
        <w:rPr>
          <w:rFonts w:ascii="標楷體" w:eastAsia="標楷體" w:hAnsi="標楷體" w:hint="eastAsia"/>
          <w:sz w:val="26"/>
          <w:szCs w:val="26"/>
        </w:rPr>
        <w:t>小孩</w:t>
      </w:r>
      <w:r w:rsidRPr="008760CC">
        <w:rPr>
          <w:rFonts w:ascii="標楷體" w:eastAsia="標楷體" w:hAnsi="標楷體" w:hint="eastAsia"/>
          <w:sz w:val="26"/>
          <w:szCs w:val="26"/>
        </w:rPr>
        <w:t>的興趣與無條件的接納。</w:t>
      </w:r>
      <w:r>
        <w:rPr>
          <w:rFonts w:ascii="標楷體" w:eastAsia="標楷體" w:hAnsi="標楷體" w:hint="eastAsia"/>
          <w:sz w:val="26"/>
          <w:szCs w:val="26"/>
        </w:rPr>
        <w:t>不要拿來與他人比較。</w:t>
      </w:r>
    </w:p>
    <w:p w:rsidR="00136ADE"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hint="eastAsia"/>
          <w:sz w:val="26"/>
          <w:szCs w:val="26"/>
        </w:rPr>
        <w:t>3、</w:t>
      </w:r>
      <w:r>
        <w:rPr>
          <w:rFonts w:ascii="標楷體" w:eastAsia="標楷體" w:hAnsi="標楷體" w:hint="eastAsia"/>
          <w:sz w:val="26"/>
          <w:szCs w:val="26"/>
        </w:rPr>
        <w:t>點出小孩</w:t>
      </w:r>
      <w:r w:rsidRPr="008760CC">
        <w:rPr>
          <w:rFonts w:ascii="標楷體" w:eastAsia="標楷體" w:hAnsi="標楷體" w:hint="eastAsia"/>
          <w:sz w:val="26"/>
          <w:szCs w:val="26"/>
        </w:rPr>
        <w:t>積極的</w:t>
      </w:r>
      <w:r>
        <w:rPr>
          <w:rFonts w:ascii="標楷體" w:eastAsia="標楷體" w:hAnsi="標楷體" w:hint="eastAsia"/>
          <w:sz w:val="26"/>
          <w:szCs w:val="26"/>
        </w:rPr>
        <w:t>動機</w:t>
      </w:r>
      <w:r w:rsidRPr="008760CC">
        <w:rPr>
          <w:rFonts w:ascii="標楷體" w:eastAsia="標楷體" w:hAnsi="標楷體" w:hint="eastAsia"/>
          <w:sz w:val="26"/>
          <w:szCs w:val="26"/>
        </w:rPr>
        <w:t>，不</w:t>
      </w:r>
      <w:r>
        <w:rPr>
          <w:rFonts w:ascii="標楷體" w:eastAsia="標楷體" w:hAnsi="標楷體" w:hint="eastAsia"/>
          <w:sz w:val="26"/>
          <w:szCs w:val="26"/>
        </w:rPr>
        <w:t>只</w:t>
      </w:r>
      <w:r w:rsidRPr="008760CC">
        <w:rPr>
          <w:rFonts w:ascii="標楷體" w:eastAsia="標楷體" w:hAnsi="標楷體" w:hint="eastAsia"/>
          <w:sz w:val="26"/>
          <w:szCs w:val="26"/>
        </w:rPr>
        <w:t>強調失敗與缺點。</w:t>
      </w:r>
    </w:p>
    <w:p w:rsidR="00136ADE" w:rsidRPr="008760CC"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hint="eastAsia"/>
          <w:sz w:val="26"/>
          <w:szCs w:val="26"/>
        </w:rPr>
        <w:lastRenderedPageBreak/>
        <w:t>4、多鼓勵，少批評與嘲諷。</w:t>
      </w:r>
      <w:r>
        <w:rPr>
          <w:rFonts w:ascii="標楷體" w:eastAsia="標楷體" w:hAnsi="標楷體" w:hint="eastAsia"/>
          <w:sz w:val="26"/>
          <w:szCs w:val="26"/>
        </w:rPr>
        <w:t>給於正向的回應！幫助青少年正向認同。</w:t>
      </w:r>
    </w:p>
    <w:p w:rsidR="00136ADE" w:rsidRPr="008760CC"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hint="eastAsia"/>
          <w:sz w:val="26"/>
          <w:szCs w:val="26"/>
        </w:rPr>
        <w:t>5、</w:t>
      </w:r>
      <w:r>
        <w:rPr>
          <w:rFonts w:ascii="標楷體" w:eastAsia="標楷體" w:hAnsi="標楷體" w:hint="eastAsia"/>
          <w:sz w:val="26"/>
          <w:szCs w:val="26"/>
        </w:rPr>
        <w:t>當小孩失敗或犯錯時要</w:t>
      </w:r>
      <w:r w:rsidRPr="008760CC">
        <w:rPr>
          <w:rFonts w:ascii="標楷體" w:eastAsia="標楷體" w:hAnsi="標楷體" w:hint="eastAsia"/>
          <w:sz w:val="26"/>
          <w:szCs w:val="26"/>
        </w:rPr>
        <w:t>對特定的行為加以指正，但不要批評</w:t>
      </w:r>
      <w:r>
        <w:rPr>
          <w:rFonts w:ascii="標楷體" w:eastAsia="標楷體" w:hAnsi="標楷體" w:hint="eastAsia"/>
          <w:sz w:val="26"/>
          <w:szCs w:val="26"/>
        </w:rPr>
        <w:t>「</w:t>
      </w:r>
      <w:r w:rsidRPr="008760CC">
        <w:rPr>
          <w:rFonts w:ascii="標楷體" w:eastAsia="標楷體" w:hAnsi="標楷體" w:hint="eastAsia"/>
          <w:sz w:val="26"/>
          <w:szCs w:val="26"/>
        </w:rPr>
        <w:t>他</w:t>
      </w:r>
      <w:r>
        <w:rPr>
          <w:rFonts w:ascii="標楷體" w:eastAsia="標楷體" w:hAnsi="標楷體" w:hint="eastAsia"/>
          <w:sz w:val="26"/>
          <w:szCs w:val="26"/>
        </w:rPr>
        <w:t>」這</w:t>
      </w:r>
      <w:r w:rsidRPr="008760CC">
        <w:rPr>
          <w:rFonts w:ascii="標楷體" w:eastAsia="標楷體" w:hAnsi="標楷體" w:hint="eastAsia"/>
          <w:sz w:val="26"/>
          <w:szCs w:val="26"/>
        </w:rPr>
        <w:t>個人</w:t>
      </w:r>
    </w:p>
    <w:p w:rsidR="00136ADE" w:rsidRPr="008760CC" w:rsidRDefault="00136ADE" w:rsidP="00136ADE">
      <w:pPr>
        <w:spacing w:line="480" w:lineRule="exact"/>
        <w:ind w:leftChars="178" w:left="968" w:hangingChars="208" w:hanging="541"/>
        <w:rPr>
          <w:rFonts w:ascii="標楷體" w:eastAsia="標楷體" w:hAnsi="標楷體"/>
          <w:sz w:val="26"/>
          <w:szCs w:val="26"/>
        </w:rPr>
      </w:pPr>
      <w:r w:rsidRPr="008760CC">
        <w:rPr>
          <w:rFonts w:ascii="標楷體" w:eastAsia="標楷體" w:hAnsi="標楷體" w:hint="eastAsia"/>
          <w:sz w:val="26"/>
          <w:szCs w:val="26"/>
        </w:rPr>
        <w:t>6、預防他們因為恐懼失敗而害怕作新的嘗試。</w:t>
      </w:r>
      <w:r>
        <w:rPr>
          <w:rFonts w:ascii="標楷體" w:eastAsia="標楷體" w:hAnsi="標楷體" w:hint="eastAsia"/>
          <w:sz w:val="26"/>
          <w:szCs w:val="26"/>
        </w:rPr>
        <w:t>一定要以「問題解決」為主</w:t>
      </w:r>
    </w:p>
    <w:p w:rsidR="00136ADE" w:rsidRDefault="00136ADE" w:rsidP="008B0072">
      <w:pPr>
        <w:spacing w:line="480" w:lineRule="exact"/>
        <w:ind w:leftChars="178" w:left="968" w:hangingChars="208" w:hanging="541"/>
        <w:rPr>
          <w:rFonts w:ascii="標楷體" w:eastAsia="標楷體" w:hAnsi="標楷體"/>
          <w:b/>
          <w:sz w:val="28"/>
          <w:szCs w:val="28"/>
        </w:rPr>
      </w:pPr>
      <w:r w:rsidRPr="008760CC">
        <w:rPr>
          <w:rFonts w:ascii="標楷體" w:eastAsia="標楷體" w:hAnsi="標楷體" w:hint="eastAsia"/>
          <w:sz w:val="26"/>
          <w:szCs w:val="26"/>
        </w:rPr>
        <w:t>7、</w:t>
      </w:r>
      <w:r>
        <w:rPr>
          <w:rFonts w:ascii="標楷體" w:eastAsia="標楷體" w:hAnsi="標楷體" w:hint="eastAsia"/>
          <w:sz w:val="26"/>
          <w:szCs w:val="26"/>
        </w:rPr>
        <w:t>欣賞小孩</w:t>
      </w:r>
      <w:r w:rsidRPr="008760CC">
        <w:rPr>
          <w:rFonts w:ascii="標楷體" w:eastAsia="標楷體" w:hAnsi="標楷體" w:hint="eastAsia"/>
          <w:sz w:val="26"/>
          <w:szCs w:val="26"/>
        </w:rPr>
        <w:t>作有價值的嘗試並給予信心。</w:t>
      </w:r>
    </w:p>
    <w:p w:rsidR="00136ADE" w:rsidRPr="00277D44" w:rsidRDefault="00136ADE" w:rsidP="00136ADE">
      <w:pPr>
        <w:spacing w:line="500" w:lineRule="exact"/>
        <w:rPr>
          <w:rFonts w:ascii="標楷體" w:eastAsia="標楷體" w:hAnsi="標楷體"/>
          <w:b/>
          <w:sz w:val="28"/>
          <w:szCs w:val="28"/>
        </w:rPr>
      </w:pPr>
      <w:r>
        <w:rPr>
          <w:rFonts w:ascii="標楷體" w:eastAsia="標楷體" w:hAnsi="標楷體" w:hint="eastAsia"/>
          <w:b/>
          <w:sz w:val="28"/>
          <w:szCs w:val="28"/>
        </w:rPr>
        <w:t>伍</w:t>
      </w:r>
      <w:r w:rsidRPr="00277D44">
        <w:rPr>
          <w:rFonts w:ascii="標楷體" w:eastAsia="標楷體" w:hAnsi="標楷體" w:hint="eastAsia"/>
          <w:b/>
          <w:sz w:val="28"/>
          <w:szCs w:val="28"/>
        </w:rPr>
        <w:t>、青少年情緒與輔導</w:t>
      </w:r>
    </w:p>
    <w:p w:rsidR="00136ADE" w:rsidRPr="00EF7D11" w:rsidRDefault="00136ADE" w:rsidP="00136ADE">
      <w:pPr>
        <w:spacing w:line="500" w:lineRule="exact"/>
        <w:ind w:firstLineChars="150" w:firstLine="390"/>
        <w:rPr>
          <w:rFonts w:ascii="標楷體" w:eastAsia="標楷體" w:hAnsi="標楷體"/>
          <w:sz w:val="26"/>
          <w:szCs w:val="26"/>
        </w:rPr>
      </w:pPr>
      <w:r w:rsidRPr="00EF7D11">
        <w:rPr>
          <w:rFonts w:ascii="標楷體" w:eastAsia="標楷體" w:hAnsi="標楷體" w:hint="eastAsia"/>
          <w:sz w:val="26"/>
          <w:szCs w:val="26"/>
        </w:rPr>
        <w:t>瞭解青少年情緒是要學習接納與因應青少年情緒。若青少年沒有先處理情緒，認知能力無法發揮。所以應先協助青少年辨識、表達情緒之後才有機會繼續溝通。</w:t>
      </w:r>
    </w:p>
    <w:p w:rsidR="00136ADE" w:rsidRPr="008760CC" w:rsidRDefault="00136ADE" w:rsidP="00136ADE">
      <w:pPr>
        <w:spacing w:line="500" w:lineRule="exact"/>
        <w:rPr>
          <w:rFonts w:ascii="標楷體" w:eastAsia="標楷體" w:hAnsi="標楷體"/>
          <w:b/>
          <w:sz w:val="26"/>
          <w:szCs w:val="26"/>
        </w:rPr>
      </w:pPr>
      <w:r>
        <w:rPr>
          <w:rFonts w:ascii="標楷體" w:eastAsia="標楷體" w:hAnsi="標楷體" w:hint="eastAsia"/>
          <w:b/>
          <w:sz w:val="26"/>
          <w:szCs w:val="26"/>
        </w:rPr>
        <w:t>一、</w:t>
      </w:r>
      <w:r w:rsidRPr="008760CC">
        <w:rPr>
          <w:rFonts w:ascii="標楷體" w:eastAsia="標楷體" w:hAnsi="標楷體" w:hint="eastAsia"/>
          <w:b/>
          <w:sz w:val="26"/>
          <w:szCs w:val="26"/>
        </w:rPr>
        <w:t>情緒狀態對青少年人際關係</w:t>
      </w:r>
      <w:r>
        <w:rPr>
          <w:rFonts w:ascii="標楷體" w:eastAsia="標楷體" w:hAnsi="標楷體" w:hint="eastAsia"/>
          <w:b/>
          <w:sz w:val="26"/>
          <w:szCs w:val="26"/>
        </w:rPr>
        <w:t>影響</w:t>
      </w:r>
      <w:r w:rsidRPr="008760CC">
        <w:rPr>
          <w:rFonts w:ascii="標楷體" w:eastAsia="標楷體" w:hAnsi="標楷體" w:hint="eastAsia"/>
          <w:b/>
          <w:sz w:val="26"/>
          <w:szCs w:val="26"/>
        </w:rPr>
        <w:t>：</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負向情緒容易導致人際退縮</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情緒影響行為表現：如恐懼失敗可能導致退縮或是積極。但關鍵在於情緒類型、強度與因應策略。</w:t>
      </w:r>
    </w:p>
    <w:p w:rsidR="00136ADE" w:rsidRPr="008760CC" w:rsidRDefault="00136ADE" w:rsidP="00136ADE">
      <w:pPr>
        <w:spacing w:line="500" w:lineRule="exact"/>
        <w:rPr>
          <w:rFonts w:ascii="標楷體" w:eastAsia="標楷體" w:hAnsi="標楷體"/>
          <w:b/>
          <w:sz w:val="26"/>
          <w:szCs w:val="26"/>
        </w:rPr>
      </w:pPr>
      <w:r>
        <w:rPr>
          <w:rFonts w:ascii="標楷體" w:eastAsia="標楷體" w:hAnsi="標楷體" w:hint="eastAsia"/>
          <w:b/>
          <w:sz w:val="26"/>
          <w:szCs w:val="26"/>
        </w:rPr>
        <w:t>二、</w:t>
      </w:r>
      <w:r w:rsidRPr="008760CC">
        <w:rPr>
          <w:rFonts w:ascii="標楷體" w:eastAsia="標楷體" w:hAnsi="標楷體" w:hint="eastAsia"/>
          <w:b/>
          <w:sz w:val="26"/>
          <w:szCs w:val="26"/>
        </w:rPr>
        <w:t>何以會有焦慮情緒？</w:t>
      </w:r>
    </w:p>
    <w:p w:rsidR="00136ADE" w:rsidRPr="002E56FC" w:rsidRDefault="00136ADE" w:rsidP="00136ADE">
      <w:pPr>
        <w:pStyle w:val="a5"/>
        <w:numPr>
          <w:ilvl w:val="0"/>
          <w:numId w:val="8"/>
        </w:numPr>
        <w:spacing w:line="500" w:lineRule="exact"/>
        <w:ind w:leftChars="0"/>
        <w:rPr>
          <w:rFonts w:ascii="標楷體" w:eastAsia="標楷體" w:hAnsi="標楷體"/>
          <w:sz w:val="26"/>
          <w:szCs w:val="26"/>
        </w:rPr>
      </w:pPr>
      <w:r>
        <w:rPr>
          <w:rFonts w:ascii="標楷體" w:eastAsia="標楷體" w:hAnsi="標楷體" w:hint="eastAsia"/>
          <w:sz w:val="26"/>
          <w:szCs w:val="26"/>
        </w:rPr>
        <w:t>生活壓力：課業、人際、社團、自我期許、生涯規劃</w:t>
      </w:r>
      <w:r>
        <w:rPr>
          <w:rFonts w:ascii="標楷體" w:eastAsia="標楷體" w:hAnsi="標楷體"/>
          <w:sz w:val="26"/>
          <w:szCs w:val="26"/>
        </w:rPr>
        <w:t>…</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生理剝奪：青少年常見之生理剝奪：安全性、體能發展、休息、舒適感。</w:t>
      </w:r>
    </w:p>
    <w:p w:rsidR="00136ADE" w:rsidRPr="00136ADE" w:rsidRDefault="00136ADE" w:rsidP="00136ADE">
      <w:pPr>
        <w:pStyle w:val="a5"/>
        <w:numPr>
          <w:ilvl w:val="0"/>
          <w:numId w:val="8"/>
        </w:numPr>
        <w:spacing w:line="500" w:lineRule="exact"/>
        <w:ind w:leftChars="0"/>
        <w:rPr>
          <w:rFonts w:ascii="標楷體" w:eastAsia="標楷體" w:hAnsi="標楷體" w:hint="eastAsia"/>
          <w:sz w:val="26"/>
          <w:szCs w:val="26"/>
        </w:rPr>
      </w:pPr>
      <w:r w:rsidRPr="00B14A7D">
        <w:rPr>
          <w:rFonts w:ascii="標楷體" w:eastAsia="標楷體" w:hAnsi="標楷體" w:hint="eastAsia"/>
          <w:u w:val="single"/>
        </w:rPr>
        <w:t>情緒剝奪</w:t>
      </w:r>
      <w:r w:rsidRPr="008760CC">
        <w:rPr>
          <w:rFonts w:ascii="標楷體" w:eastAsia="標楷體" w:hAnsi="標楷體" w:hint="eastAsia"/>
        </w:rPr>
        <w:t>：青少年常經驗的情緒剝奪：感受被忽略；情緒對抗與冷戰、缺乏接納、愛與</w:t>
      </w:r>
      <w:r>
        <w:rPr>
          <w:rFonts w:ascii="標楷體" w:eastAsia="標楷體" w:hAnsi="標楷體" w:hint="eastAsia"/>
        </w:rPr>
        <w:t xml:space="preserve">     </w:t>
      </w:r>
    </w:p>
    <w:p w:rsidR="00136ADE" w:rsidRPr="008760CC" w:rsidRDefault="00136ADE" w:rsidP="00136ADE">
      <w:pPr>
        <w:pStyle w:val="a5"/>
        <w:spacing w:line="500" w:lineRule="exact"/>
        <w:ind w:leftChars="0"/>
        <w:rPr>
          <w:rFonts w:ascii="標楷體" w:eastAsia="標楷體" w:hAnsi="標楷體"/>
          <w:sz w:val="26"/>
          <w:szCs w:val="26"/>
        </w:rPr>
      </w:pPr>
      <w:r w:rsidRPr="00136ADE">
        <w:rPr>
          <w:rFonts w:ascii="標楷體" w:eastAsia="標楷體" w:hAnsi="標楷體" w:hint="eastAsia"/>
        </w:rPr>
        <w:t xml:space="preserve">          </w:t>
      </w:r>
      <w:r w:rsidRPr="008760CC">
        <w:rPr>
          <w:rFonts w:ascii="標楷體" w:eastAsia="標楷體" w:hAnsi="標楷體" w:hint="eastAsia"/>
        </w:rPr>
        <w:t>鼓勵</w:t>
      </w:r>
      <w:r>
        <w:rPr>
          <w:rFonts w:ascii="標楷體" w:eastAsia="標楷體" w:hAnsi="標楷體" w:hint="eastAsia"/>
        </w:rPr>
        <w:t>。尤其父母的情緒剝奪影響最大。</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與環境（他人）的緊張與衝突：重複的不確定性、衝突與緊張情境；神經的過度刺激。親子衝突與同儕、師生衝突。</w:t>
      </w:r>
    </w:p>
    <w:p w:rsidR="00136ADE" w:rsidRPr="008760CC" w:rsidRDefault="00136ADE" w:rsidP="00136ADE">
      <w:pPr>
        <w:spacing w:line="500" w:lineRule="exact"/>
        <w:rPr>
          <w:rFonts w:ascii="標楷體" w:eastAsia="標楷體" w:hAnsi="標楷體"/>
          <w:b/>
          <w:sz w:val="26"/>
          <w:szCs w:val="26"/>
        </w:rPr>
      </w:pPr>
      <w:r>
        <w:rPr>
          <w:rFonts w:ascii="標楷體" w:eastAsia="標楷體" w:hAnsi="標楷體" w:hint="eastAsia"/>
          <w:b/>
          <w:sz w:val="26"/>
          <w:szCs w:val="26"/>
        </w:rPr>
        <w:t>三、</w:t>
      </w:r>
      <w:r w:rsidRPr="008760CC">
        <w:rPr>
          <w:rFonts w:ascii="標楷體" w:eastAsia="標楷體" w:hAnsi="標楷體" w:hint="eastAsia"/>
          <w:b/>
          <w:sz w:val="26"/>
          <w:szCs w:val="26"/>
        </w:rPr>
        <w:t>情緒</w:t>
      </w:r>
      <w:r>
        <w:rPr>
          <w:rFonts w:ascii="標楷體" w:eastAsia="標楷體" w:hAnsi="標楷體" w:hint="eastAsia"/>
          <w:b/>
          <w:sz w:val="26"/>
          <w:szCs w:val="26"/>
        </w:rPr>
        <w:t>的陪伴</w:t>
      </w:r>
    </w:p>
    <w:p w:rsidR="00136ADE" w:rsidRPr="008760CC" w:rsidRDefault="00136ADE" w:rsidP="00136ADE">
      <w:pPr>
        <w:spacing w:line="500" w:lineRule="exact"/>
        <w:ind w:left="390" w:hangingChars="150" w:hanging="390"/>
        <w:rPr>
          <w:rFonts w:ascii="標楷體" w:eastAsia="標楷體" w:hAnsi="標楷體"/>
          <w:sz w:val="26"/>
          <w:szCs w:val="26"/>
        </w:rPr>
      </w:pPr>
      <w:r w:rsidRPr="008760CC">
        <w:rPr>
          <w:rFonts w:ascii="標楷體" w:eastAsia="標楷體" w:hAnsi="標楷體"/>
          <w:sz w:val="26"/>
          <w:szCs w:val="26"/>
        </w:rPr>
        <w:t xml:space="preserve"> </w:t>
      </w:r>
      <w:r>
        <w:rPr>
          <w:rFonts w:ascii="標楷體" w:eastAsia="標楷體" w:hAnsi="標楷體" w:hint="eastAsia"/>
          <w:sz w:val="26"/>
          <w:szCs w:val="26"/>
        </w:rPr>
        <w:t xml:space="preserve">      父母要先聆聽、接納小孩的情緒。進而</w:t>
      </w:r>
      <w:r w:rsidRPr="008760CC">
        <w:rPr>
          <w:rFonts w:ascii="標楷體" w:eastAsia="標楷體" w:hAnsi="標楷體" w:hint="eastAsia"/>
          <w:sz w:val="26"/>
          <w:szCs w:val="26"/>
        </w:rPr>
        <w:t>以敏銳及關懷的態度也近似青少年的語言與行為反應青少年的真正感受，</w:t>
      </w:r>
      <w:r>
        <w:rPr>
          <w:rFonts w:ascii="標楷體" w:eastAsia="標楷體" w:hAnsi="標楷體" w:hint="eastAsia"/>
          <w:sz w:val="26"/>
          <w:szCs w:val="26"/>
        </w:rPr>
        <w:t>幫助</w:t>
      </w:r>
      <w:r w:rsidRPr="008760CC">
        <w:rPr>
          <w:rFonts w:ascii="標楷體" w:eastAsia="標楷體" w:hAnsi="標楷體" w:hint="eastAsia"/>
        </w:rPr>
        <w:t>認識並接納自己的情緒</w:t>
      </w:r>
      <w:r>
        <w:rPr>
          <w:rFonts w:ascii="標楷體" w:eastAsia="標楷體" w:hAnsi="標楷體" w:hint="eastAsia"/>
        </w:rPr>
        <w:t>；</w:t>
      </w:r>
      <w:r w:rsidRPr="008760CC">
        <w:rPr>
          <w:rFonts w:ascii="標楷體" w:eastAsia="標楷體" w:hAnsi="標楷體" w:hint="eastAsia"/>
        </w:rPr>
        <w:t>學習表達情緒與感受</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Pr>
          <w:rFonts w:ascii="標楷體" w:eastAsia="標楷體" w:hAnsi="標楷體" w:hint="eastAsia"/>
        </w:rPr>
        <w:t>父母自身做好情緒管理可以</w:t>
      </w:r>
      <w:r w:rsidRPr="008760CC">
        <w:rPr>
          <w:rFonts w:ascii="標楷體" w:eastAsia="標楷體" w:hAnsi="標楷體" w:hint="eastAsia"/>
        </w:rPr>
        <w:t>示範、教導青少年因應與處理他人的憤怒或敵意</w:t>
      </w:r>
      <w:r>
        <w:rPr>
          <w:rFonts w:ascii="標楷體" w:eastAsia="標楷體" w:hAnsi="標楷體" w:hint="eastAsia"/>
        </w:rPr>
        <w:t>。如「我訊息」的使用：「當你亂丟東西時，我感覺相當不公平，我這麼辛苦整理似乎不被重視，我覺得很沮喪甚至</w:t>
      </w:r>
      <w:proofErr w:type="gramStart"/>
      <w:r>
        <w:rPr>
          <w:rFonts w:ascii="標楷體" w:eastAsia="標楷體" w:hAnsi="標楷體" w:hint="eastAsia"/>
        </w:rPr>
        <w:t>憤怒」</w:t>
      </w:r>
      <w:proofErr w:type="gramEnd"/>
      <w:r>
        <w:rPr>
          <w:rFonts w:ascii="標楷體" w:eastAsia="標楷體" w:hAnsi="標楷體" w:hint="eastAsia"/>
        </w:rPr>
        <w:t>。</w:t>
      </w:r>
      <w:r w:rsidR="008B0072">
        <w:rPr>
          <w:rFonts w:ascii="標楷體" w:eastAsia="標楷體" w:hAnsi="標楷體" w:hint="eastAsia"/>
        </w:rPr>
        <w:t>有時，安靜很有療效。</w:t>
      </w:r>
    </w:p>
    <w:p w:rsidR="00136ADE" w:rsidRPr="008760CC" w:rsidRDefault="008B0072" w:rsidP="00136ADE">
      <w:pPr>
        <w:pStyle w:val="a5"/>
        <w:numPr>
          <w:ilvl w:val="0"/>
          <w:numId w:val="8"/>
        </w:numPr>
        <w:spacing w:line="500" w:lineRule="exact"/>
        <w:ind w:leftChars="0"/>
        <w:rPr>
          <w:rFonts w:ascii="標楷體" w:eastAsia="標楷體" w:hAnsi="標楷體"/>
          <w:sz w:val="26"/>
          <w:szCs w:val="26"/>
        </w:rPr>
      </w:pPr>
      <w:r>
        <w:rPr>
          <w:rFonts w:ascii="標楷體" w:eastAsia="標楷體" w:hAnsi="標楷體" w:hint="eastAsia"/>
        </w:rPr>
        <w:t>教導表達對他人情意，</w:t>
      </w:r>
      <w:r w:rsidR="00136ADE">
        <w:rPr>
          <w:rFonts w:ascii="標楷體" w:eastAsia="標楷體" w:hAnsi="標楷體" w:hint="eastAsia"/>
        </w:rPr>
        <w:t>感覺到對小孩的愛就要說出口。</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藉由聆聽接納協助處理恐懼與焦慮。</w:t>
      </w:r>
      <w:r w:rsidR="008B0072">
        <w:rPr>
          <w:rFonts w:ascii="標楷體" w:eastAsia="標楷體" w:hAnsi="標楷體" w:hint="eastAsia"/>
        </w:rPr>
        <w:t>溫和</w:t>
      </w:r>
      <w:r>
        <w:rPr>
          <w:rFonts w:ascii="標楷體" w:eastAsia="標楷體" w:hAnsi="標楷體" w:hint="eastAsia"/>
        </w:rPr>
        <w:t>問：「怎麼了？</w:t>
      </w:r>
      <w:r w:rsidR="008B0072">
        <w:rPr>
          <w:rFonts w:ascii="標楷體" w:eastAsia="標楷體" w:hAnsi="標楷體" w:hint="eastAsia"/>
        </w:rPr>
        <w:t>看起來不開心</w:t>
      </w:r>
      <w:r>
        <w:rPr>
          <w:rFonts w:ascii="標楷體" w:eastAsia="標楷體" w:hAnsi="標楷體" w:hint="eastAsia"/>
        </w:rPr>
        <w:t>」不要</w:t>
      </w:r>
      <w:r w:rsidR="008B0072">
        <w:rPr>
          <w:rFonts w:ascii="標楷體" w:eastAsia="標楷體" w:hAnsi="標楷體" w:hint="eastAsia"/>
        </w:rPr>
        <w:t>太</w:t>
      </w:r>
      <w:r>
        <w:rPr>
          <w:rFonts w:ascii="標楷體" w:eastAsia="標楷體" w:hAnsi="標楷體" w:hint="eastAsia"/>
        </w:rPr>
        <w:t>急著安撫！</w:t>
      </w:r>
    </w:p>
    <w:p w:rsidR="00136ADE" w:rsidRPr="008760CC" w:rsidRDefault="00136ADE" w:rsidP="00136ADE">
      <w:pPr>
        <w:pStyle w:val="a5"/>
        <w:numPr>
          <w:ilvl w:val="0"/>
          <w:numId w:val="8"/>
        </w:numPr>
        <w:spacing w:line="500" w:lineRule="exact"/>
        <w:ind w:leftChars="0"/>
        <w:rPr>
          <w:rFonts w:ascii="標楷體" w:eastAsia="標楷體" w:hAnsi="標楷體"/>
          <w:sz w:val="26"/>
          <w:szCs w:val="26"/>
        </w:rPr>
      </w:pPr>
      <w:r w:rsidRPr="008760CC">
        <w:rPr>
          <w:rFonts w:ascii="標楷體" w:eastAsia="標楷體" w:hAnsi="標楷體" w:hint="eastAsia"/>
        </w:rPr>
        <w:t>幫助青少年學習</w:t>
      </w:r>
      <w:proofErr w:type="gramStart"/>
      <w:r w:rsidRPr="002865BD">
        <w:rPr>
          <w:rFonts w:ascii="標楷體" w:eastAsia="標楷體" w:hAnsi="標楷體" w:hint="eastAsia"/>
          <w:u w:val="single"/>
        </w:rPr>
        <w:t>自我酬賞而</w:t>
      </w:r>
      <w:proofErr w:type="gramEnd"/>
      <w:r w:rsidRPr="002865BD">
        <w:rPr>
          <w:rFonts w:ascii="標楷體" w:eastAsia="標楷體" w:hAnsi="標楷體" w:hint="eastAsia"/>
          <w:u w:val="single"/>
        </w:rPr>
        <w:t>非靠</w:t>
      </w:r>
      <w:proofErr w:type="gramStart"/>
      <w:r w:rsidRPr="002865BD">
        <w:rPr>
          <w:rFonts w:ascii="標楷體" w:eastAsia="標楷體" w:hAnsi="標楷體" w:hint="eastAsia"/>
          <w:u w:val="single"/>
        </w:rPr>
        <w:t>他人酬賞</w:t>
      </w:r>
      <w:proofErr w:type="gramEnd"/>
      <w:r w:rsidRPr="002865BD">
        <w:rPr>
          <w:rFonts w:ascii="標楷體" w:eastAsia="標楷體" w:hAnsi="標楷體" w:hint="eastAsia"/>
          <w:u w:val="single"/>
        </w:rPr>
        <w:t>與評價</w:t>
      </w:r>
      <w:r w:rsidRPr="008760CC">
        <w:rPr>
          <w:rFonts w:ascii="標楷體" w:eastAsia="標楷體" w:hAnsi="標楷體" w:hint="eastAsia"/>
        </w:rPr>
        <w:t>。</w:t>
      </w:r>
      <w:r w:rsidRPr="002865BD">
        <w:rPr>
          <w:rFonts w:ascii="標楷體" w:eastAsia="標楷體" w:hAnsi="標楷體" w:hint="eastAsia"/>
          <w:u w:val="single"/>
        </w:rPr>
        <w:t>鼓勵而非讚美：「我欣賞你在埋怨後仍會做些事情補救，而不是只會埋怨，這樣我比較不擔心以後你的情緒會影響你的工作」</w:t>
      </w:r>
      <w:r>
        <w:rPr>
          <w:rFonts w:ascii="標楷體" w:eastAsia="標楷體" w:hAnsi="標楷體" w:hint="eastAsia"/>
        </w:rPr>
        <w:lastRenderedPageBreak/>
        <w:t>VS</w:t>
      </w:r>
      <w:r w:rsidRPr="00B06E33">
        <w:rPr>
          <w:rFonts w:ascii="標楷體" w:eastAsia="標楷體" w:hAnsi="標楷體" w:hint="eastAsia"/>
          <w:u w:val="single"/>
        </w:rPr>
        <w:t>「你好棒，會主動去解決問題」</w:t>
      </w:r>
      <w:r>
        <w:rPr>
          <w:rFonts w:ascii="標楷體" w:eastAsia="標楷體" w:hAnsi="標楷體" w:hint="eastAsia"/>
        </w:rPr>
        <w:t>。有何不同？</w:t>
      </w:r>
    </w:p>
    <w:p w:rsidR="00136ADE" w:rsidRPr="00B14A7D" w:rsidRDefault="00136ADE" w:rsidP="00136ADE">
      <w:pPr>
        <w:spacing w:line="500" w:lineRule="exact"/>
        <w:rPr>
          <w:rFonts w:ascii="標楷體" w:eastAsia="標楷體" w:hAnsi="標楷體"/>
          <w:b/>
          <w:sz w:val="26"/>
          <w:szCs w:val="26"/>
        </w:rPr>
      </w:pPr>
      <w:r>
        <w:rPr>
          <w:rFonts w:ascii="標楷體" w:eastAsia="標楷體" w:hAnsi="標楷體" w:hint="eastAsia"/>
          <w:b/>
          <w:sz w:val="26"/>
          <w:szCs w:val="26"/>
        </w:rPr>
        <w:t>四、</w:t>
      </w:r>
      <w:r w:rsidRPr="00B14A7D">
        <w:rPr>
          <w:rFonts w:ascii="標楷體" w:eastAsia="標楷體" w:hAnsi="標楷體" w:hint="eastAsia"/>
          <w:b/>
          <w:sz w:val="26"/>
          <w:szCs w:val="26"/>
        </w:rPr>
        <w:t>與小孩情緒衝突時：</w:t>
      </w:r>
    </w:p>
    <w:p w:rsidR="00136ADE" w:rsidRDefault="00136ADE" w:rsidP="00136ADE">
      <w:pPr>
        <w:spacing w:line="500" w:lineRule="exact"/>
        <w:ind w:leftChars="178" w:left="968" w:hangingChars="208" w:hanging="541"/>
        <w:rPr>
          <w:rFonts w:ascii="標楷體" w:eastAsia="標楷體" w:hAnsi="標楷體"/>
          <w:sz w:val="26"/>
          <w:szCs w:val="26"/>
        </w:rPr>
      </w:pPr>
      <w:r>
        <w:rPr>
          <w:rFonts w:ascii="標楷體" w:eastAsia="標楷體" w:hAnsi="標楷體" w:hint="eastAsia"/>
          <w:sz w:val="26"/>
          <w:szCs w:val="26"/>
        </w:rPr>
        <w:t>1</w:t>
      </w:r>
      <w:r w:rsidRPr="008760CC">
        <w:rPr>
          <w:rFonts w:ascii="標楷體" w:eastAsia="標楷體" w:hAnsi="標楷體" w:hint="eastAsia"/>
          <w:sz w:val="26"/>
          <w:szCs w:val="26"/>
        </w:rPr>
        <w:t>、</w:t>
      </w:r>
      <w:r>
        <w:rPr>
          <w:rFonts w:ascii="標楷體" w:eastAsia="標楷體" w:hAnsi="標楷體" w:hint="eastAsia"/>
          <w:sz w:val="26"/>
          <w:szCs w:val="26"/>
        </w:rPr>
        <w:t>整理自己情緒，必要時先離開冷靜：「我現在沒辦法跟你說話，我需要冷靜」</w:t>
      </w:r>
    </w:p>
    <w:p w:rsidR="00136ADE" w:rsidRDefault="00136ADE" w:rsidP="00136ADE">
      <w:pPr>
        <w:spacing w:line="500" w:lineRule="exact"/>
        <w:ind w:leftChars="178" w:left="968" w:hangingChars="208" w:hanging="541"/>
        <w:rPr>
          <w:rFonts w:ascii="標楷體" w:eastAsia="標楷體" w:hAnsi="標楷體"/>
          <w:sz w:val="26"/>
          <w:szCs w:val="26"/>
        </w:rPr>
      </w:pPr>
      <w:r>
        <w:rPr>
          <w:rFonts w:ascii="標楷體" w:eastAsia="標楷體" w:hAnsi="標楷體" w:hint="eastAsia"/>
          <w:sz w:val="26"/>
          <w:szCs w:val="26"/>
        </w:rPr>
        <w:t>2</w:t>
      </w:r>
      <w:r w:rsidRPr="008760CC">
        <w:rPr>
          <w:rFonts w:ascii="標楷體" w:eastAsia="標楷體" w:hAnsi="標楷體" w:hint="eastAsia"/>
          <w:sz w:val="26"/>
          <w:szCs w:val="26"/>
        </w:rPr>
        <w:t>、</w:t>
      </w:r>
      <w:r>
        <w:rPr>
          <w:rFonts w:ascii="標楷體" w:eastAsia="標楷體" w:hAnsi="標楷體" w:hint="eastAsia"/>
          <w:sz w:val="26"/>
          <w:szCs w:val="26"/>
        </w:rPr>
        <w:t>同理小孩需要：「我知道跟朋友待久一點是很快樂的</w:t>
      </w:r>
      <w:r w:rsidR="008B0072">
        <w:rPr>
          <w:rFonts w:ascii="標楷體" w:eastAsia="標楷體" w:hAnsi="標楷體" w:hint="eastAsia"/>
          <w:sz w:val="26"/>
          <w:szCs w:val="26"/>
        </w:rPr>
        <w:t>，只是我們的擔心也需要被注意到</w:t>
      </w:r>
      <w:r>
        <w:rPr>
          <w:rFonts w:ascii="標楷體" w:eastAsia="標楷體" w:hAnsi="標楷體" w:hint="eastAsia"/>
          <w:sz w:val="26"/>
          <w:szCs w:val="26"/>
        </w:rPr>
        <w:t>」</w:t>
      </w:r>
    </w:p>
    <w:p w:rsidR="00136ADE" w:rsidRDefault="00136ADE" w:rsidP="00136ADE">
      <w:pPr>
        <w:spacing w:line="500" w:lineRule="exact"/>
        <w:ind w:leftChars="178" w:left="968" w:hangingChars="208" w:hanging="541"/>
        <w:rPr>
          <w:rFonts w:ascii="標楷體" w:eastAsia="標楷體" w:hAnsi="標楷體"/>
          <w:sz w:val="26"/>
          <w:szCs w:val="26"/>
        </w:rPr>
      </w:pPr>
      <w:r>
        <w:rPr>
          <w:rFonts w:ascii="標楷體" w:eastAsia="標楷體" w:hAnsi="標楷體" w:hint="eastAsia"/>
          <w:sz w:val="26"/>
          <w:szCs w:val="26"/>
        </w:rPr>
        <w:t>3</w:t>
      </w:r>
      <w:r w:rsidRPr="008760CC">
        <w:rPr>
          <w:rFonts w:ascii="標楷體" w:eastAsia="標楷體" w:hAnsi="標楷體" w:hint="eastAsia"/>
          <w:sz w:val="26"/>
          <w:szCs w:val="26"/>
        </w:rPr>
        <w:t>、</w:t>
      </w:r>
      <w:r>
        <w:rPr>
          <w:rFonts w:ascii="標楷體" w:eastAsia="標楷體" w:hAnsi="標楷體" w:hint="eastAsia"/>
          <w:sz w:val="26"/>
          <w:szCs w:val="26"/>
        </w:rPr>
        <w:t>用「我訊息」反應情緒：「可是當你晚歸，我真的只能擔心，甚至生氣</w:t>
      </w:r>
      <w:r w:rsidR="008B0072">
        <w:rPr>
          <w:rFonts w:ascii="標楷體" w:eastAsia="標楷體" w:hAnsi="標楷體" w:hint="eastAsia"/>
          <w:sz w:val="26"/>
          <w:szCs w:val="26"/>
        </w:rPr>
        <w:t>，覺得很不公平</w:t>
      </w:r>
      <w:r>
        <w:rPr>
          <w:rFonts w:ascii="標楷體" w:eastAsia="標楷體" w:hAnsi="標楷體" w:hint="eastAsia"/>
          <w:sz w:val="26"/>
          <w:szCs w:val="26"/>
        </w:rPr>
        <w:t>」</w:t>
      </w:r>
    </w:p>
    <w:p w:rsidR="00136ADE" w:rsidRPr="00CB726F" w:rsidRDefault="00136ADE" w:rsidP="00136ADE">
      <w:pPr>
        <w:spacing w:line="500" w:lineRule="exact"/>
        <w:ind w:leftChars="178" w:left="968" w:hangingChars="208" w:hanging="541"/>
      </w:pPr>
      <w:r>
        <w:rPr>
          <w:rFonts w:ascii="標楷體" w:eastAsia="標楷體" w:hAnsi="標楷體" w:hint="eastAsia"/>
          <w:sz w:val="26"/>
          <w:szCs w:val="26"/>
        </w:rPr>
        <w:t>4</w:t>
      </w:r>
      <w:r w:rsidRPr="008760CC">
        <w:rPr>
          <w:rFonts w:ascii="標楷體" w:eastAsia="標楷體" w:hAnsi="標楷體" w:hint="eastAsia"/>
          <w:sz w:val="26"/>
          <w:szCs w:val="26"/>
        </w:rPr>
        <w:t>、</w:t>
      </w:r>
      <w:r>
        <w:rPr>
          <w:rFonts w:ascii="標楷體" w:eastAsia="標楷體" w:hAnsi="標楷體" w:hint="eastAsia"/>
          <w:sz w:val="26"/>
          <w:szCs w:val="26"/>
        </w:rPr>
        <w:t>設定限制：「我決定以後你外出後沒有在規定時間回來，要先聯絡。聯絡不到就假設我們不同意。如果一次做不到，表示你選擇一個月不再和朋友在夜間外出」</w:t>
      </w:r>
    </w:p>
    <w:p w:rsidR="00136ADE" w:rsidRDefault="00136ADE" w:rsidP="00136ADE">
      <w:pPr>
        <w:rPr>
          <w:rFonts w:hint="eastAsia"/>
        </w:rPr>
      </w:pPr>
    </w:p>
    <w:p w:rsidR="002865BD" w:rsidRPr="002865BD" w:rsidRDefault="002865BD" w:rsidP="00136ADE">
      <w:pPr>
        <w:rPr>
          <w:rFonts w:ascii="標楷體" w:eastAsia="標楷體" w:hAnsi="標楷體"/>
          <w:sz w:val="28"/>
          <w:szCs w:val="28"/>
        </w:rPr>
      </w:pPr>
      <w:r w:rsidRPr="002865BD">
        <w:rPr>
          <w:rFonts w:ascii="標楷體" w:eastAsia="標楷體" w:hAnsi="標楷體" w:hint="eastAsia"/>
          <w:sz w:val="28"/>
          <w:szCs w:val="28"/>
        </w:rPr>
        <w:t>陸、我想問的問題是:</w:t>
      </w:r>
    </w:p>
    <w:p w:rsidR="002865BD" w:rsidRDefault="002865BD">
      <w:pPr>
        <w:rPr>
          <w:rFonts w:ascii="標楷體" w:eastAsia="標楷體" w:hAnsi="標楷體" w:hint="eastAsia"/>
          <w:sz w:val="28"/>
          <w:szCs w:val="28"/>
        </w:rPr>
      </w:pPr>
    </w:p>
    <w:p w:rsidR="002865BD" w:rsidRDefault="002865BD">
      <w:pPr>
        <w:rPr>
          <w:rFonts w:ascii="標楷體" w:eastAsia="標楷體" w:hAnsi="標楷體" w:hint="eastAsia"/>
          <w:sz w:val="28"/>
          <w:szCs w:val="28"/>
        </w:rPr>
      </w:pPr>
    </w:p>
    <w:p w:rsidR="002865BD" w:rsidRDefault="002865BD">
      <w:pPr>
        <w:rPr>
          <w:rFonts w:ascii="標楷體" w:eastAsia="標楷體" w:hAnsi="標楷體" w:hint="eastAsia"/>
          <w:sz w:val="28"/>
          <w:szCs w:val="28"/>
        </w:rPr>
      </w:pPr>
    </w:p>
    <w:p w:rsidR="002865BD" w:rsidRDefault="002865BD">
      <w:pPr>
        <w:rPr>
          <w:rFonts w:ascii="標楷體" w:eastAsia="標楷體" w:hAnsi="標楷體" w:hint="eastAsia"/>
          <w:sz w:val="28"/>
          <w:szCs w:val="28"/>
        </w:rPr>
      </w:pPr>
    </w:p>
    <w:p w:rsidR="0097130E" w:rsidRPr="002865BD" w:rsidRDefault="002865BD">
      <w:pPr>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w:t>
      </w:r>
      <w:r w:rsidR="00136ADE" w:rsidRPr="002865BD">
        <w:rPr>
          <w:rFonts w:ascii="標楷體" w:eastAsia="標楷體" w:hAnsi="標楷體" w:hint="eastAsia"/>
          <w:sz w:val="28"/>
          <w:szCs w:val="28"/>
        </w:rPr>
        <w:t>筆記:</w:t>
      </w:r>
    </w:p>
    <w:sectPr w:rsidR="0097130E" w:rsidRPr="002865BD" w:rsidSect="002F11AD">
      <w:headerReference w:type="default" r:id="rId6"/>
      <w:pgSz w:w="11906" w:h="16838"/>
      <w:pgMar w:top="1440" w:right="1133" w:bottom="1440"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4373"/>
      <w:docPartObj>
        <w:docPartGallery w:val="Page Numbers (Top of Page)"/>
        <w:docPartUnique/>
      </w:docPartObj>
    </w:sdtPr>
    <w:sdtEndPr/>
    <w:sdtContent>
      <w:p w:rsidR="003A2B0E" w:rsidRDefault="008B0072">
        <w:pPr>
          <w:pStyle w:val="a6"/>
          <w:jc w:val="right"/>
        </w:pPr>
        <w:r>
          <w:fldChar w:fldCharType="begin"/>
        </w:r>
        <w:r>
          <w:instrText xml:space="preserve"> PAGE   \* MERGEFORMAT </w:instrText>
        </w:r>
        <w:r>
          <w:fldChar w:fldCharType="separate"/>
        </w:r>
        <w:r w:rsidRPr="008B0072">
          <w:rPr>
            <w:noProof/>
            <w:lang w:val="zh-TW"/>
          </w:rPr>
          <w:t>6</w:t>
        </w:r>
        <w:r>
          <w:fldChar w:fldCharType="end"/>
        </w:r>
      </w:p>
    </w:sdtContent>
  </w:sdt>
  <w:p w:rsidR="003A2B0E" w:rsidRDefault="008B00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65A"/>
    <w:multiLevelType w:val="hybridMultilevel"/>
    <w:tmpl w:val="2878D194"/>
    <w:lvl w:ilvl="0" w:tplc="0ACA3B3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D30F88"/>
    <w:multiLevelType w:val="hybridMultilevel"/>
    <w:tmpl w:val="16DC4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21575C"/>
    <w:multiLevelType w:val="hybridMultilevel"/>
    <w:tmpl w:val="9B523F2C"/>
    <w:lvl w:ilvl="0" w:tplc="7C6CCAC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19B33A1"/>
    <w:multiLevelType w:val="hybridMultilevel"/>
    <w:tmpl w:val="7A5A5D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B237E04"/>
    <w:multiLevelType w:val="hybridMultilevel"/>
    <w:tmpl w:val="29A63D42"/>
    <w:lvl w:ilvl="0" w:tplc="0ACA3B3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7F34B6"/>
    <w:multiLevelType w:val="hybridMultilevel"/>
    <w:tmpl w:val="B7FA870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68752775"/>
    <w:multiLevelType w:val="hybridMultilevel"/>
    <w:tmpl w:val="867A81D2"/>
    <w:lvl w:ilvl="0" w:tplc="0ACA3B3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2B02129"/>
    <w:multiLevelType w:val="hybridMultilevel"/>
    <w:tmpl w:val="BCEE7220"/>
    <w:lvl w:ilvl="0" w:tplc="037037B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7"/>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ADE"/>
    <w:rsid w:val="00136ADE"/>
    <w:rsid w:val="002865BD"/>
    <w:rsid w:val="008B0072"/>
    <w:rsid w:val="0097130E"/>
    <w:rsid w:val="00B06E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57"/>
        <o:r id="V:Rule2" type="connector" idref="#_x0000_s1059"/>
        <o:r id="V:Rule3" type="connector" idref="#_x0000_s1061"/>
        <o:r id="V:Rule4" type="connector" idref="#_x0000_s1075"/>
        <o:r id="V:Rule5" type="connector" idref="#_x0000_s1071"/>
        <o:r id="V:Rule6" type="connector" idref="#_x0000_s1082"/>
        <o:r id="V:Rule7" type="connector" idref="#_x0000_s1028"/>
        <o:r id="V:Rule8" type="connector" idref="#_x0000_s1074"/>
        <o:r id="V:Rule9" type="connector" idref="#_x0000_s1089"/>
        <o:r id="V:Rule10" type="connector" idref="#_x0000_s1058"/>
        <o:r id="V:Rule11" type="connector" idref="#_x0000_s1091"/>
        <o:r id="V:Rule12" type="connector" idref="#_x0000_s1076"/>
        <o:r id="V:Rule13" type="connector" idref="#_x0000_s1029"/>
        <o:r id="V:Rule14" type="connector" idref="#_x0000_s1072"/>
        <o:r id="V:Rule15" type="connector" idref="#_x0000_s1092"/>
        <o:r id="V:Rule16" type="connector" idref="#_x0000_s1034"/>
        <o:r id="V:Rule17" type="connector" idref="#_x0000_s1042"/>
        <o:r id="V:Rule18" type="connector" idref="#_x0000_s1054"/>
        <o:r id="V:Rule19" type="connector" idref="#_x0000_s1078"/>
        <o:r id="V:Rule20" type="connector" idref="#_x0000_s1051"/>
        <o:r id="V:Rule21" type="connector" idref="#_x0000_s1060"/>
        <o:r id="V:Rule22" type="connector" idref="#_x0000_s1046"/>
        <o:r id="V:Rule23" type="connector" idref="#_x0000_s1052"/>
        <o:r id="V:Rule24" type="connector" idref="#_x0000_s1037"/>
        <o:r id="V:Rule25" type="connector" idref="#_x0000_s1041"/>
        <o:r id="V:Rule26" type="connector" idref="#_x0000_s1036"/>
        <o:r id="V:Rule27" type="connector" idref="#_x0000_s1027"/>
        <o:r id="V:Rule28" type="connector" idref="#_x0000_s1083"/>
        <o:r id="V:Rule29" type="connector" idref="#_x0000_s1030"/>
        <o:r id="V:Rule30" type="connector" idref="#_x0000_s1033"/>
        <o:r id="V:Rule31" type="connector" idref="#_x0000_s1043"/>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136ADE"/>
    <w:rPr>
      <w:rFonts w:ascii="細明體" w:eastAsia="細明體" w:hAnsi="Courier New" w:cs="Courier New"/>
      <w:szCs w:val="24"/>
    </w:rPr>
  </w:style>
  <w:style w:type="character" w:customStyle="1" w:styleId="a4">
    <w:name w:val="純文字 字元"/>
    <w:basedOn w:val="a0"/>
    <w:link w:val="a3"/>
    <w:semiHidden/>
    <w:rsid w:val="00136ADE"/>
    <w:rPr>
      <w:rFonts w:ascii="細明體" w:eastAsia="細明體" w:hAnsi="Courier New" w:cs="Courier New"/>
      <w:szCs w:val="24"/>
    </w:rPr>
  </w:style>
  <w:style w:type="paragraph" w:styleId="a5">
    <w:name w:val="List Paragraph"/>
    <w:basedOn w:val="a"/>
    <w:uiPriority w:val="99"/>
    <w:qFormat/>
    <w:rsid w:val="00136ADE"/>
    <w:pPr>
      <w:ind w:leftChars="200" w:left="480"/>
    </w:pPr>
    <w:rPr>
      <w:rFonts w:ascii="Calibri" w:eastAsia="新細明體" w:hAnsi="Calibri" w:cs="Calibri"/>
      <w:szCs w:val="24"/>
    </w:rPr>
  </w:style>
  <w:style w:type="paragraph" w:styleId="a6">
    <w:name w:val="header"/>
    <w:basedOn w:val="a"/>
    <w:link w:val="a7"/>
    <w:uiPriority w:val="99"/>
    <w:unhideWhenUsed/>
    <w:rsid w:val="00136ADE"/>
    <w:pPr>
      <w:tabs>
        <w:tab w:val="center" w:pos="4153"/>
        <w:tab w:val="right" w:pos="8306"/>
      </w:tabs>
      <w:snapToGrid w:val="0"/>
    </w:pPr>
    <w:rPr>
      <w:sz w:val="20"/>
      <w:szCs w:val="20"/>
    </w:rPr>
  </w:style>
  <w:style w:type="character" w:customStyle="1" w:styleId="a7">
    <w:name w:val="頁首 字元"/>
    <w:basedOn w:val="a0"/>
    <w:link w:val="a6"/>
    <w:uiPriority w:val="99"/>
    <w:rsid w:val="00136AD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eec.edu.tw/defaul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2017-09-08T01:44:00Z</dcterms:created>
  <dcterms:modified xsi:type="dcterms:W3CDTF">2017-09-08T02:28:00Z</dcterms:modified>
</cp:coreProperties>
</file>